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E2BDF" w:rsidRPr="0010348B" w:rsidTr="00E213E5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BDF" w:rsidRPr="0067197E" w:rsidRDefault="00DE2BDF" w:rsidP="00843FDC">
            <w:pPr>
              <w:jc w:val="center"/>
              <w:rPr>
                <w:rFonts w:ascii="Arial" w:hAnsi="Arial" w:cs="Arial"/>
                <w:b/>
              </w:rPr>
            </w:pPr>
            <w:r w:rsidRPr="0067197E">
              <w:rPr>
                <w:rFonts w:ascii="Arial" w:hAnsi="Arial" w:cs="Arial"/>
                <w:b/>
              </w:rPr>
              <w:t>МУНИЦИПАЛЬНЫЙ РАЙОН «БЕЛГОРОДСКИЙ РАЙОН» БЕЛГОРОДСКОЙ ОБЛАСТИ</w:t>
            </w:r>
          </w:p>
          <w:p w:rsidR="00DE2BDF" w:rsidRPr="0010348B" w:rsidRDefault="00DE2BDF" w:rsidP="00843FDC">
            <w:pPr>
              <w:rPr>
                <w:sz w:val="16"/>
                <w:szCs w:val="16"/>
              </w:rPr>
            </w:pPr>
          </w:p>
          <w:p w:rsidR="00DE2BDF" w:rsidRDefault="00DE2BDF" w:rsidP="00843FDC">
            <w:pPr>
              <w:suppressAutoHyphens/>
              <w:jc w:val="center"/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  <w:r w:rsidRPr="00C93CAF">
              <w:rPr>
                <w:rFonts w:ascii="Arial" w:hAnsi="Arial" w:cs="Arial"/>
                <w:b/>
                <w:caps/>
                <w:sz w:val="32"/>
                <w:szCs w:val="32"/>
              </w:rPr>
              <w:t>Управление образования</w:t>
            </w:r>
            <w:r w:rsidRPr="00C93CAF">
              <w:rPr>
                <w:rFonts w:ascii="Arial" w:hAnsi="Arial" w:cs="Arial"/>
                <w:b/>
                <w:sz w:val="32"/>
                <w:szCs w:val="32"/>
                <w:lang w:eastAsia="zh-CN"/>
              </w:rPr>
              <w:t xml:space="preserve"> </w:t>
            </w:r>
          </w:p>
          <w:p w:rsidR="00DE2BDF" w:rsidRPr="003332F3" w:rsidRDefault="00DE2BDF" w:rsidP="00843FDC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C93CAF">
              <w:rPr>
                <w:rFonts w:ascii="Arial" w:hAnsi="Arial" w:cs="Arial"/>
                <w:b/>
                <w:sz w:val="32"/>
                <w:szCs w:val="32"/>
                <w:lang w:eastAsia="zh-CN"/>
              </w:rPr>
              <w:t>АДМИНИСТРАЦИИ БЕЛГОРОДСКОГО РАЙОНА БЕЛГОРОДСКОЙ ОБЛАСТИ</w:t>
            </w:r>
            <w:r w:rsidRPr="003332F3">
              <w:rPr>
                <w:b/>
                <w:sz w:val="28"/>
                <w:szCs w:val="28"/>
                <w:lang w:eastAsia="zh-CN"/>
              </w:rPr>
              <w:t xml:space="preserve"> </w:t>
            </w:r>
          </w:p>
          <w:p w:rsidR="00DE2BDF" w:rsidRDefault="00DE2BDF" w:rsidP="00843FDC">
            <w:pPr>
              <w:spacing w:line="240" w:lineRule="exact"/>
              <w:jc w:val="center"/>
              <w:rPr>
                <w:b/>
                <w:caps/>
                <w:sz w:val="24"/>
                <w:szCs w:val="28"/>
              </w:rPr>
            </w:pPr>
          </w:p>
          <w:p w:rsidR="00DE2BDF" w:rsidRPr="0010348B" w:rsidRDefault="00DE2BDF" w:rsidP="00843FDC">
            <w:pPr>
              <w:spacing w:line="240" w:lineRule="exact"/>
              <w:rPr>
                <w:sz w:val="28"/>
                <w:szCs w:val="28"/>
              </w:rPr>
            </w:pPr>
          </w:p>
          <w:p w:rsidR="00DE2BDF" w:rsidRPr="00BA549F" w:rsidRDefault="00DE2BDF" w:rsidP="00843FD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zh-CN"/>
              </w:rPr>
            </w:pPr>
            <w:r w:rsidRPr="00BA549F">
              <w:rPr>
                <w:rFonts w:ascii="Arial" w:hAnsi="Arial" w:cs="Arial"/>
                <w:sz w:val="32"/>
                <w:szCs w:val="32"/>
                <w:lang w:eastAsia="zh-CN"/>
              </w:rPr>
              <w:t>ПРИКАЗ</w:t>
            </w:r>
          </w:p>
          <w:p w:rsidR="00DE2BDF" w:rsidRPr="00B35CD1" w:rsidRDefault="00DE2BDF" w:rsidP="00843FD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DE2BDF" w:rsidRDefault="00F97278" w:rsidP="00843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7"/>
              <w:gridCol w:w="4557"/>
            </w:tblGrid>
            <w:tr w:rsidR="00DE2BDF" w:rsidTr="00843FDC">
              <w:tc>
                <w:tcPr>
                  <w:tcW w:w="4698" w:type="dxa"/>
                </w:tcPr>
                <w:p w:rsidR="00DE2BDF" w:rsidRPr="00BA549F" w:rsidRDefault="00F97278" w:rsidP="00770E72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«_6</w:t>
                  </w:r>
                  <w:proofErr w:type="gramStart"/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_»   </w:t>
                  </w:r>
                  <w:proofErr w:type="gramEnd"/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 марта__</w:t>
                  </w:r>
                  <w:r w:rsidR="00770E72">
                    <w:rPr>
                      <w:rFonts w:ascii="Arial" w:hAnsi="Arial" w:cs="Arial"/>
                      <w:b/>
                      <w:sz w:val="17"/>
                      <w:szCs w:val="17"/>
                    </w:rPr>
                    <w:t>__</w:t>
                  </w:r>
                  <w:r w:rsidR="00DE2BDF" w:rsidRPr="00BA549F">
                    <w:rPr>
                      <w:rFonts w:ascii="Arial" w:hAnsi="Arial" w:cs="Arial"/>
                      <w:b/>
                      <w:sz w:val="17"/>
                      <w:szCs w:val="17"/>
                    </w:rPr>
                    <w:t>__20</w:t>
                  </w:r>
                  <w:r w:rsidR="00FF47C1">
                    <w:rPr>
                      <w:rFonts w:ascii="Arial" w:hAnsi="Arial" w:cs="Arial"/>
                      <w:b/>
                      <w:sz w:val="17"/>
                      <w:szCs w:val="17"/>
                    </w:rPr>
                    <w:t>23</w:t>
                  </w:r>
                  <w:r w:rsidR="00DE2BDF" w:rsidRPr="00BA549F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г.</w:t>
                  </w:r>
                </w:p>
              </w:tc>
              <w:tc>
                <w:tcPr>
                  <w:tcW w:w="4699" w:type="dxa"/>
                </w:tcPr>
                <w:p w:rsidR="00DE2BDF" w:rsidRPr="00BA549F" w:rsidRDefault="00F97278" w:rsidP="00843FDC">
                  <w:pPr>
                    <w:jc w:val="righ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  </w:t>
                  </w:r>
                  <w:r w:rsidR="00DE2BDF" w:rsidRPr="00BA549F">
                    <w:rPr>
                      <w:rFonts w:ascii="Arial" w:hAnsi="Arial" w:cs="Arial"/>
                      <w:b/>
                      <w:sz w:val="17"/>
                      <w:szCs w:val="17"/>
                    </w:rPr>
                    <w:t>№____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248</w:t>
                  </w:r>
                  <w:r w:rsidR="00DE2BDF" w:rsidRPr="00BA549F">
                    <w:rPr>
                      <w:rFonts w:ascii="Arial" w:hAnsi="Arial" w:cs="Arial"/>
                      <w:b/>
                      <w:sz w:val="17"/>
                      <w:szCs w:val="17"/>
                    </w:rPr>
                    <w:t>_</w:t>
                  </w:r>
                </w:p>
              </w:tc>
            </w:tr>
          </w:tbl>
          <w:p w:rsidR="00DE2BDF" w:rsidRPr="0010348B" w:rsidRDefault="00DE2BDF" w:rsidP="00843FDC">
            <w:pPr>
              <w:rPr>
                <w:sz w:val="16"/>
                <w:szCs w:val="16"/>
              </w:rPr>
            </w:pPr>
          </w:p>
        </w:tc>
      </w:tr>
    </w:tbl>
    <w:p w:rsidR="00E213E5" w:rsidRPr="00153FFD" w:rsidRDefault="00E213E5" w:rsidP="00E213E5">
      <w:pPr>
        <w:tabs>
          <w:tab w:val="left" w:pos="1167"/>
        </w:tabs>
        <w:rPr>
          <w:sz w:val="28"/>
          <w:szCs w:val="28"/>
        </w:rPr>
      </w:pPr>
    </w:p>
    <w:p w:rsidR="00E213E5" w:rsidRDefault="00E213E5" w:rsidP="00E213E5">
      <w:pPr>
        <w:pStyle w:val="20"/>
        <w:shd w:val="clear" w:color="auto" w:fill="auto"/>
        <w:spacing w:before="0" w:after="0" w:line="240" w:lineRule="auto"/>
        <w:ind w:firstLine="760"/>
        <w:jc w:val="both"/>
      </w:pPr>
    </w:p>
    <w:p w:rsidR="00730F32" w:rsidRPr="00153FFD" w:rsidRDefault="00730F32" w:rsidP="00730F32">
      <w:pPr>
        <w:tabs>
          <w:tab w:val="left" w:pos="1167"/>
        </w:tabs>
        <w:rPr>
          <w:sz w:val="28"/>
          <w:szCs w:val="28"/>
        </w:rPr>
      </w:pPr>
    </w:p>
    <w:p w:rsidR="00730F32" w:rsidRDefault="00730F32" w:rsidP="00730F32">
      <w:pPr>
        <w:pStyle w:val="20"/>
        <w:shd w:val="clear" w:color="auto" w:fill="auto"/>
        <w:spacing w:before="0" w:after="0" w:line="240" w:lineRule="auto"/>
        <w:ind w:firstLine="760"/>
        <w:jc w:val="both"/>
      </w:pPr>
    </w:p>
    <w:p w:rsidR="00730F32" w:rsidRDefault="00730F32" w:rsidP="00730F32">
      <w:pPr>
        <w:pStyle w:val="40"/>
        <w:shd w:val="clear" w:color="auto" w:fill="auto"/>
        <w:spacing w:before="0" w:after="0" w:line="240" w:lineRule="auto"/>
        <w:ind w:right="3968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О закреплении муниципальных общеобразовательных организаций </w:t>
      </w:r>
    </w:p>
    <w:p w:rsidR="00730F32" w:rsidRDefault="00730F32" w:rsidP="00730F32">
      <w:pPr>
        <w:pStyle w:val="40"/>
        <w:shd w:val="clear" w:color="auto" w:fill="auto"/>
        <w:spacing w:before="0" w:after="0" w:line="240" w:lineRule="auto"/>
        <w:ind w:right="3968" w:firstLine="0"/>
        <w:rPr>
          <w:color w:val="000000"/>
          <w:lang w:bidi="ru-RU"/>
        </w:rPr>
      </w:pPr>
      <w:r>
        <w:rPr>
          <w:color w:val="000000"/>
          <w:lang w:bidi="ru-RU"/>
        </w:rPr>
        <w:t>за территориями Белгородского района</w:t>
      </w:r>
    </w:p>
    <w:p w:rsidR="00730F32" w:rsidRDefault="00730F32" w:rsidP="00730F32">
      <w:pPr>
        <w:pStyle w:val="40"/>
        <w:shd w:val="clear" w:color="auto" w:fill="auto"/>
        <w:spacing w:before="0" w:after="0" w:line="240" w:lineRule="auto"/>
        <w:ind w:right="3968" w:firstLine="0"/>
      </w:pPr>
    </w:p>
    <w:p w:rsidR="00730F32" w:rsidRDefault="00730F32" w:rsidP="00730F32">
      <w:pPr>
        <w:pStyle w:val="40"/>
        <w:shd w:val="clear" w:color="auto" w:fill="auto"/>
        <w:spacing w:before="0" w:after="0" w:line="240" w:lineRule="auto"/>
        <w:ind w:right="3968" w:firstLine="0"/>
      </w:pPr>
    </w:p>
    <w:p w:rsidR="00730F32" w:rsidRPr="00843FDC" w:rsidRDefault="00730F32" w:rsidP="00730F32">
      <w:pPr>
        <w:pStyle w:val="20"/>
        <w:shd w:val="clear" w:color="auto" w:fill="auto"/>
        <w:tabs>
          <w:tab w:val="left" w:pos="580"/>
        </w:tabs>
        <w:spacing w:before="0"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Во исполнение Федерального закона РФ от 29 декабря 2012 года </w:t>
      </w:r>
      <w:r>
        <w:rPr>
          <w:color w:val="000000"/>
          <w:lang w:bidi="ru-RU"/>
        </w:rPr>
        <w:br/>
        <w:t xml:space="preserve">№ 273-ФЗ «Об образовании в Российской Федерации», приказа Министерства </w:t>
      </w:r>
      <w:r w:rsidR="00843FDC">
        <w:rPr>
          <w:color w:val="000000"/>
          <w:lang w:bidi="ru-RU"/>
        </w:rPr>
        <w:t xml:space="preserve">просвещения Российской Федерации </w:t>
      </w:r>
      <w:r>
        <w:rPr>
          <w:color w:val="000000"/>
          <w:lang w:bidi="ru-RU"/>
        </w:rPr>
        <w:t xml:space="preserve">от 2 </w:t>
      </w:r>
      <w:r w:rsidR="00843FDC">
        <w:rPr>
          <w:color w:val="000000"/>
          <w:lang w:bidi="ru-RU"/>
        </w:rPr>
        <w:t>сентября</w:t>
      </w:r>
      <w:r>
        <w:rPr>
          <w:color w:val="000000"/>
          <w:lang w:bidi="ru-RU"/>
        </w:rPr>
        <w:t xml:space="preserve"> 20</w:t>
      </w:r>
      <w:r w:rsidR="00843FDC">
        <w:rPr>
          <w:color w:val="000000"/>
          <w:lang w:bidi="ru-RU"/>
        </w:rPr>
        <w:t>20</w:t>
      </w:r>
      <w:r>
        <w:rPr>
          <w:color w:val="000000"/>
          <w:lang w:bidi="ru-RU"/>
        </w:rPr>
        <w:t xml:space="preserve"> года № </w:t>
      </w:r>
      <w:r w:rsidR="00843FDC">
        <w:rPr>
          <w:color w:val="000000"/>
          <w:lang w:bidi="ru-RU"/>
        </w:rPr>
        <w:t>458</w:t>
      </w:r>
      <w:r>
        <w:rPr>
          <w:color w:val="000000"/>
          <w:lang w:bidi="ru-RU"/>
        </w:rPr>
        <w:t xml:space="preserve"> </w:t>
      </w:r>
      <w:r w:rsidR="00843FDC">
        <w:rPr>
          <w:color w:val="000000"/>
          <w:lang w:bidi="ru-RU"/>
        </w:rPr>
        <w:br/>
      </w:r>
      <w:r>
        <w:rPr>
          <w:color w:val="000000"/>
          <w:lang w:bidi="ru-RU"/>
        </w:rPr>
        <w:t xml:space="preserve">«Об утверждении Порядка приема </w:t>
      </w:r>
      <w:r w:rsidR="00843FDC">
        <w:rPr>
          <w:color w:val="000000"/>
          <w:lang w:bidi="ru-RU"/>
        </w:rPr>
        <w:t xml:space="preserve">на обучение </w:t>
      </w:r>
      <w:r>
        <w:rPr>
          <w:color w:val="000000"/>
          <w:lang w:bidi="ru-RU"/>
        </w:rPr>
        <w:t xml:space="preserve">по образовательным программам начального общего, основного общего и среднего общего образования», в целях соблюдения конституционного права граждан на получение общедоступного </w:t>
      </w:r>
      <w:r w:rsidR="00843FDC">
        <w:rPr>
          <w:color w:val="000000"/>
          <w:lang w:bidi="ru-RU"/>
        </w:rPr>
        <w:br/>
      </w:r>
      <w:r>
        <w:rPr>
          <w:color w:val="000000"/>
          <w:lang w:bidi="ru-RU"/>
        </w:rPr>
        <w:t xml:space="preserve">и бесплатного образования, обеспечения территориальной доступности образовательных организаций Белгородского района, реализующих образовательные программы начального общего, основного общего, среднего </w:t>
      </w:r>
      <w:r w:rsidRPr="00843FDC">
        <w:rPr>
          <w:color w:val="000000"/>
          <w:lang w:bidi="ru-RU"/>
        </w:rPr>
        <w:t xml:space="preserve">общего образования </w:t>
      </w:r>
    </w:p>
    <w:p w:rsidR="00730F32" w:rsidRPr="00843FDC" w:rsidRDefault="00730F32" w:rsidP="00005DDE">
      <w:pPr>
        <w:pStyle w:val="20"/>
        <w:shd w:val="clear" w:color="auto" w:fill="auto"/>
        <w:tabs>
          <w:tab w:val="left" w:pos="580"/>
        </w:tabs>
        <w:spacing w:before="0" w:after="0" w:line="240" w:lineRule="auto"/>
        <w:ind w:firstLine="578"/>
        <w:jc w:val="both"/>
        <w:rPr>
          <w:rStyle w:val="213pt"/>
          <w:sz w:val="28"/>
          <w:szCs w:val="28"/>
        </w:rPr>
      </w:pPr>
      <w:r w:rsidRPr="00843FDC">
        <w:rPr>
          <w:rStyle w:val="213pt"/>
          <w:sz w:val="28"/>
          <w:szCs w:val="28"/>
        </w:rPr>
        <w:t>ПРИКАЗЫВАЮ:</w:t>
      </w:r>
    </w:p>
    <w:p w:rsidR="00730F32" w:rsidRPr="00843FDC" w:rsidRDefault="00730F32" w:rsidP="00730F32">
      <w:pPr>
        <w:pStyle w:val="20"/>
        <w:shd w:val="clear" w:color="auto" w:fill="auto"/>
        <w:tabs>
          <w:tab w:val="left" w:pos="580"/>
        </w:tabs>
        <w:spacing w:before="0" w:after="0" w:line="240" w:lineRule="auto"/>
        <w:ind w:firstLine="709"/>
        <w:jc w:val="both"/>
        <w:rPr>
          <w:b/>
        </w:rPr>
      </w:pPr>
      <w:r w:rsidRPr="00843FDC">
        <w:rPr>
          <w:rStyle w:val="213pt"/>
          <w:b w:val="0"/>
          <w:sz w:val="28"/>
          <w:szCs w:val="28"/>
        </w:rPr>
        <w:t>1. Считать утратившим</w:t>
      </w:r>
      <w:r w:rsidR="002E579F">
        <w:rPr>
          <w:rStyle w:val="213pt"/>
          <w:b w:val="0"/>
          <w:sz w:val="28"/>
          <w:szCs w:val="28"/>
        </w:rPr>
        <w:t>и</w:t>
      </w:r>
      <w:r w:rsidRPr="00843FDC">
        <w:rPr>
          <w:rStyle w:val="213pt"/>
          <w:b w:val="0"/>
          <w:sz w:val="28"/>
          <w:szCs w:val="28"/>
        </w:rPr>
        <w:t xml:space="preserve"> силу приказ</w:t>
      </w:r>
      <w:r w:rsidR="00EB5C66">
        <w:rPr>
          <w:rStyle w:val="213pt"/>
          <w:b w:val="0"/>
          <w:sz w:val="28"/>
          <w:szCs w:val="28"/>
        </w:rPr>
        <w:t>ы</w:t>
      </w:r>
      <w:r w:rsidRPr="00843FDC">
        <w:rPr>
          <w:rStyle w:val="213pt"/>
          <w:b w:val="0"/>
          <w:sz w:val="28"/>
          <w:szCs w:val="28"/>
        </w:rPr>
        <w:t xml:space="preserve"> Управления образования администрации Белгородского района от </w:t>
      </w:r>
      <w:r w:rsidR="00134D7C">
        <w:rPr>
          <w:rStyle w:val="213pt"/>
          <w:b w:val="0"/>
          <w:sz w:val="28"/>
          <w:szCs w:val="28"/>
        </w:rPr>
        <w:t>11 марта 2022</w:t>
      </w:r>
      <w:r w:rsidRPr="00843FDC">
        <w:rPr>
          <w:rStyle w:val="213pt"/>
          <w:b w:val="0"/>
          <w:sz w:val="28"/>
          <w:szCs w:val="28"/>
        </w:rPr>
        <w:t xml:space="preserve"> года № </w:t>
      </w:r>
      <w:r w:rsidR="00134D7C">
        <w:rPr>
          <w:rStyle w:val="213pt"/>
          <w:b w:val="0"/>
          <w:sz w:val="28"/>
          <w:szCs w:val="28"/>
        </w:rPr>
        <w:t>297</w:t>
      </w:r>
      <w:r w:rsidRPr="00843FDC">
        <w:rPr>
          <w:rStyle w:val="213pt"/>
          <w:b w:val="0"/>
          <w:sz w:val="28"/>
          <w:szCs w:val="28"/>
        </w:rPr>
        <w:t xml:space="preserve"> </w:t>
      </w:r>
      <w:r w:rsidR="00843FDC">
        <w:rPr>
          <w:rStyle w:val="213pt"/>
          <w:b w:val="0"/>
          <w:sz w:val="28"/>
          <w:szCs w:val="28"/>
        </w:rPr>
        <w:br/>
      </w:r>
      <w:r w:rsidRPr="00843FDC">
        <w:rPr>
          <w:rStyle w:val="213pt"/>
          <w:b w:val="0"/>
          <w:sz w:val="28"/>
          <w:szCs w:val="28"/>
        </w:rPr>
        <w:t xml:space="preserve">«О закреплении </w:t>
      </w:r>
      <w:r w:rsidR="00843FDC">
        <w:rPr>
          <w:rStyle w:val="213pt"/>
          <w:b w:val="0"/>
          <w:sz w:val="28"/>
          <w:szCs w:val="28"/>
        </w:rPr>
        <w:t xml:space="preserve">муниципальных общеобразовательных организаций </w:t>
      </w:r>
      <w:r w:rsidR="00843FDC">
        <w:rPr>
          <w:rStyle w:val="213pt"/>
          <w:b w:val="0"/>
          <w:sz w:val="28"/>
          <w:szCs w:val="28"/>
        </w:rPr>
        <w:br/>
        <w:t>за территориями Белгородского района</w:t>
      </w:r>
      <w:r w:rsidRPr="00843FDC">
        <w:rPr>
          <w:rStyle w:val="213pt"/>
          <w:b w:val="0"/>
          <w:sz w:val="28"/>
          <w:szCs w:val="28"/>
        </w:rPr>
        <w:t>»</w:t>
      </w:r>
      <w:r w:rsidR="00134D7C">
        <w:rPr>
          <w:rStyle w:val="213pt"/>
          <w:b w:val="0"/>
          <w:sz w:val="28"/>
          <w:szCs w:val="28"/>
        </w:rPr>
        <w:t>, от 30 марта 2022 года № 387</w:t>
      </w:r>
      <w:r w:rsidR="00EB5C66">
        <w:rPr>
          <w:rStyle w:val="213pt"/>
          <w:b w:val="0"/>
          <w:sz w:val="28"/>
          <w:szCs w:val="28"/>
        </w:rPr>
        <w:t xml:space="preserve"> </w:t>
      </w:r>
      <w:r w:rsidR="0065159E">
        <w:rPr>
          <w:rStyle w:val="213pt"/>
          <w:b w:val="0"/>
          <w:sz w:val="28"/>
          <w:szCs w:val="28"/>
        </w:rPr>
        <w:br/>
      </w:r>
      <w:r w:rsidR="00EB5C66">
        <w:rPr>
          <w:rStyle w:val="213pt"/>
          <w:b w:val="0"/>
          <w:sz w:val="28"/>
          <w:szCs w:val="28"/>
        </w:rPr>
        <w:t>«О внесении изменений в приказ Управления образования админист</w:t>
      </w:r>
      <w:r w:rsidR="00134D7C">
        <w:rPr>
          <w:rStyle w:val="213pt"/>
          <w:b w:val="0"/>
          <w:sz w:val="28"/>
          <w:szCs w:val="28"/>
        </w:rPr>
        <w:t>рации Белгородского района от 11 марта 2022 года № 297</w:t>
      </w:r>
      <w:r w:rsidR="00EB5C66">
        <w:rPr>
          <w:rStyle w:val="213pt"/>
          <w:b w:val="0"/>
          <w:sz w:val="28"/>
          <w:szCs w:val="28"/>
        </w:rPr>
        <w:t xml:space="preserve"> «О закреплении муниципальных общеобразовательных организаций за терри</w:t>
      </w:r>
      <w:r w:rsidR="00134D7C">
        <w:rPr>
          <w:rStyle w:val="213pt"/>
          <w:b w:val="0"/>
          <w:sz w:val="28"/>
          <w:szCs w:val="28"/>
        </w:rPr>
        <w:t>ториями Белгородского района».</w:t>
      </w:r>
    </w:p>
    <w:p w:rsidR="00730F32" w:rsidRDefault="00730F32" w:rsidP="00730F32">
      <w:pPr>
        <w:pStyle w:val="20"/>
        <w:shd w:val="clear" w:color="auto" w:fill="auto"/>
        <w:tabs>
          <w:tab w:val="left" w:pos="2641"/>
          <w:tab w:val="left" w:pos="5125"/>
          <w:tab w:val="left" w:pos="7749"/>
        </w:tabs>
        <w:spacing w:before="0" w:after="0" w:line="240" w:lineRule="auto"/>
        <w:ind w:firstLine="709"/>
        <w:jc w:val="both"/>
      </w:pPr>
      <w:r w:rsidRPr="00843FDC">
        <w:rPr>
          <w:color w:val="000000"/>
          <w:lang w:bidi="ru-RU"/>
        </w:rPr>
        <w:t>2. Закрепить муниципальные общеобразовательные организации</w:t>
      </w:r>
      <w:r>
        <w:rPr>
          <w:color w:val="000000"/>
          <w:lang w:bidi="ru-RU"/>
        </w:rPr>
        <w:t xml:space="preserve"> Белгородского района, реализующие образовательные программы начального общего, основного общего и среднего общего образования, за территориями Белгородского района согласно приложению № 1 к настоящему приказу.</w:t>
      </w:r>
    </w:p>
    <w:p w:rsidR="00730F32" w:rsidRDefault="00730F32" w:rsidP="00730F32">
      <w:pPr>
        <w:pStyle w:val="20"/>
        <w:shd w:val="clear" w:color="auto" w:fill="auto"/>
        <w:tabs>
          <w:tab w:val="left" w:pos="2641"/>
          <w:tab w:val="left" w:pos="5125"/>
          <w:tab w:val="left" w:pos="7749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3. Закрепить муниципальные общеобразовательные организации Белгородского района, реализующие программы начального общего и основного общего образования, за муниципальными общеобразовательными </w:t>
      </w:r>
      <w:r>
        <w:rPr>
          <w:color w:val="000000"/>
          <w:lang w:bidi="ru-RU"/>
        </w:rPr>
        <w:lastRenderedPageBreak/>
        <w:t xml:space="preserve">организациями Белгородского района, реализующими программы начального, основного и среднего общего образования, согласно приложению № 2 </w:t>
      </w:r>
      <w:r w:rsidR="009C4572">
        <w:rPr>
          <w:color w:val="000000"/>
          <w:lang w:bidi="ru-RU"/>
        </w:rPr>
        <w:br/>
      </w:r>
      <w:r>
        <w:rPr>
          <w:color w:val="000000"/>
          <w:lang w:bidi="ru-RU"/>
        </w:rPr>
        <w:t>к настоящему приказу.</w:t>
      </w:r>
    </w:p>
    <w:p w:rsidR="00730F32" w:rsidRDefault="00730F32" w:rsidP="00730F32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>4. Руководителям муниципальных образовательных организаций Белгородского района, реализующих образовательные программы начального общего, основного общего и среднего общего образования</w:t>
      </w:r>
      <w:r w:rsidR="00871B3B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обеспечить:</w:t>
      </w:r>
    </w:p>
    <w:p w:rsidR="00730F32" w:rsidRDefault="00730F32" w:rsidP="00730F32">
      <w:pPr>
        <w:pStyle w:val="20"/>
        <w:shd w:val="clear" w:color="auto" w:fill="auto"/>
        <w:tabs>
          <w:tab w:val="left" w:pos="1231"/>
        </w:tabs>
        <w:spacing w:before="0"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4.1. Размещение информации о закрепленной за образовательной организацией территории на информационном стенде и официальном сайте образовательной организации с целью ознакомления родителей (закон</w:t>
      </w:r>
      <w:r w:rsidR="00F97278">
        <w:rPr>
          <w:color w:val="000000"/>
          <w:lang w:bidi="ru-RU"/>
        </w:rPr>
        <w:t>ных представителей) не позднее 20</w:t>
      </w:r>
      <w:bookmarkStart w:id="0" w:name="_GoBack"/>
      <w:bookmarkEnd w:id="0"/>
      <w:r>
        <w:rPr>
          <w:color w:val="000000"/>
          <w:lang w:bidi="ru-RU"/>
        </w:rPr>
        <w:t xml:space="preserve"> </w:t>
      </w:r>
      <w:r w:rsidR="00843FDC">
        <w:rPr>
          <w:color w:val="000000"/>
          <w:lang w:bidi="ru-RU"/>
        </w:rPr>
        <w:t>марта</w:t>
      </w:r>
      <w:r>
        <w:rPr>
          <w:color w:val="000000"/>
          <w:lang w:bidi="ru-RU"/>
        </w:rPr>
        <w:t xml:space="preserve"> 202</w:t>
      </w:r>
      <w:r w:rsidR="00EB618C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 года.</w:t>
      </w:r>
    </w:p>
    <w:p w:rsidR="00730F32" w:rsidRDefault="00843FDC" w:rsidP="00730F32">
      <w:pPr>
        <w:pStyle w:val="20"/>
        <w:shd w:val="clear" w:color="auto" w:fill="auto"/>
        <w:tabs>
          <w:tab w:val="left" w:pos="1231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>4.2. Приё</w:t>
      </w:r>
      <w:r w:rsidR="00730F32">
        <w:rPr>
          <w:color w:val="000000"/>
          <w:lang w:bidi="ru-RU"/>
        </w:rPr>
        <w:t xml:space="preserve">м граждан на обучение в общеобразовательные организации </w:t>
      </w:r>
      <w:r w:rsidR="00730F32">
        <w:rPr>
          <w:color w:val="000000"/>
          <w:lang w:bidi="ru-RU"/>
        </w:rPr>
        <w:br/>
        <w:t xml:space="preserve">в соответствии с Порядком приема </w:t>
      </w:r>
      <w:r w:rsidR="00730F32" w:rsidRPr="00D7502E">
        <w:t xml:space="preserve">на обучение по образовательным программам начального общего, основного общего и среднего общего образования, утвержденным приказом Министерства </w:t>
      </w:r>
      <w:r w:rsidR="009C4572">
        <w:rPr>
          <w:color w:val="000000"/>
          <w:lang w:bidi="ru-RU"/>
        </w:rPr>
        <w:t>просвещения Российской Федерации</w:t>
      </w:r>
      <w:r w:rsidR="00DC0285">
        <w:rPr>
          <w:color w:val="000000"/>
          <w:lang w:bidi="ru-RU"/>
        </w:rPr>
        <w:t xml:space="preserve"> </w:t>
      </w:r>
      <w:r w:rsidR="00DC0285">
        <w:rPr>
          <w:color w:val="000000"/>
          <w:lang w:bidi="ru-RU"/>
        </w:rPr>
        <w:br/>
        <w:t xml:space="preserve">от 2 сентября 2020 года № 458, с изменениями и дополнениями от 8 октября </w:t>
      </w:r>
      <w:r w:rsidR="00112C58">
        <w:rPr>
          <w:color w:val="000000"/>
          <w:lang w:bidi="ru-RU"/>
        </w:rPr>
        <w:br/>
      </w:r>
      <w:r w:rsidR="00DC0285">
        <w:rPr>
          <w:color w:val="000000"/>
          <w:lang w:bidi="ru-RU"/>
        </w:rPr>
        <w:t xml:space="preserve">2021 </w:t>
      </w:r>
      <w:r w:rsidR="00112C58">
        <w:rPr>
          <w:color w:val="000000"/>
          <w:lang w:bidi="ru-RU"/>
        </w:rPr>
        <w:t>года № 707, от 30 августа 2022 года № 784.</w:t>
      </w:r>
    </w:p>
    <w:p w:rsidR="00730F32" w:rsidRDefault="00730F32" w:rsidP="00730F32">
      <w:pPr>
        <w:pStyle w:val="20"/>
        <w:shd w:val="clear" w:color="auto" w:fill="auto"/>
        <w:tabs>
          <w:tab w:val="left" w:pos="1234"/>
        </w:tabs>
        <w:spacing w:before="0" w:after="0" w:line="320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4.3. Приём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730F32" w:rsidRDefault="00730F32" w:rsidP="00730F32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>5. Контроль за исполнением настоящего приказа оставляю за собой.</w:t>
      </w:r>
    </w:p>
    <w:p w:rsidR="00730F32" w:rsidRDefault="00730F32" w:rsidP="00730F32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E213E5" w:rsidRDefault="00E213E5" w:rsidP="00E213E5">
      <w:pPr>
        <w:rPr>
          <w:sz w:val="28"/>
          <w:szCs w:val="28"/>
        </w:rPr>
      </w:pPr>
    </w:p>
    <w:p w:rsidR="00E213E5" w:rsidRPr="00F31CA1" w:rsidRDefault="00E213E5" w:rsidP="00E213E5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E213E5" w:rsidRPr="00163F23" w:rsidTr="00843FDC">
        <w:tc>
          <w:tcPr>
            <w:tcW w:w="5637" w:type="dxa"/>
          </w:tcPr>
          <w:p w:rsidR="00E213E5" w:rsidRDefault="00730F32" w:rsidP="00843FD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Начальник</w:t>
            </w:r>
            <w:r w:rsidR="00E213E5">
              <w:rPr>
                <w:rFonts w:ascii="Times New Roman" w:hAnsi="Times New Roman"/>
                <w:b/>
                <w:sz w:val="28"/>
                <w:szCs w:val="28"/>
              </w:rPr>
              <w:t xml:space="preserve"> Управления образования</w:t>
            </w:r>
          </w:p>
          <w:p w:rsidR="00E213E5" w:rsidRPr="00163F23" w:rsidRDefault="00E213E5" w:rsidP="00843FD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администрации Белгородского района</w:t>
            </w:r>
          </w:p>
        </w:tc>
        <w:tc>
          <w:tcPr>
            <w:tcW w:w="4110" w:type="dxa"/>
          </w:tcPr>
          <w:p w:rsidR="00E213E5" w:rsidRDefault="00E213E5" w:rsidP="00843FDC">
            <w:pPr>
              <w:pStyle w:val="a4"/>
              <w:tabs>
                <w:tab w:val="left" w:pos="2268"/>
              </w:tabs>
              <w:ind w:right="-108"/>
              <w:rPr>
                <w:rFonts w:ascii="Times New Roman" w:hAnsi="Times New Roman"/>
                <w:b/>
                <w:sz w:val="28"/>
              </w:rPr>
            </w:pPr>
          </w:p>
          <w:p w:rsidR="00E213E5" w:rsidRPr="00163F23" w:rsidRDefault="00E213E5" w:rsidP="00730F32">
            <w:pPr>
              <w:pStyle w:val="a4"/>
              <w:tabs>
                <w:tab w:val="left" w:pos="2268"/>
              </w:tabs>
              <w:ind w:right="-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</w:t>
            </w:r>
            <w:r w:rsidR="00730F32">
              <w:rPr>
                <w:rFonts w:ascii="Times New Roman" w:hAnsi="Times New Roman"/>
                <w:b/>
                <w:sz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Бозина</w:t>
            </w:r>
            <w:proofErr w:type="spellEnd"/>
          </w:p>
        </w:tc>
      </w:tr>
      <w:tr w:rsidR="00E213E5" w:rsidRPr="00163F23" w:rsidTr="00843FDC">
        <w:tc>
          <w:tcPr>
            <w:tcW w:w="5637" w:type="dxa"/>
          </w:tcPr>
          <w:p w:rsidR="00E213E5" w:rsidRDefault="00E213E5" w:rsidP="00843FD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213E5" w:rsidRDefault="00E213E5" w:rsidP="00843FDC">
            <w:pPr>
              <w:pStyle w:val="a4"/>
              <w:tabs>
                <w:tab w:val="left" w:pos="2268"/>
              </w:tabs>
              <w:ind w:right="-108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F976E5" w:rsidRDefault="00F976E5" w:rsidP="00784647">
      <w:pPr>
        <w:spacing w:after="160" w:line="259" w:lineRule="auto"/>
        <w:rPr>
          <w:sz w:val="28"/>
          <w:szCs w:val="28"/>
        </w:rPr>
      </w:pPr>
    </w:p>
    <w:sectPr w:rsidR="00F976E5" w:rsidSect="00730F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06"/>
    <w:rsid w:val="00004A0B"/>
    <w:rsid w:val="00005DDE"/>
    <w:rsid w:val="00024F59"/>
    <w:rsid w:val="00024F7D"/>
    <w:rsid w:val="00033D1D"/>
    <w:rsid w:val="0007536A"/>
    <w:rsid w:val="000E59BC"/>
    <w:rsid w:val="001104CB"/>
    <w:rsid w:val="00112C58"/>
    <w:rsid w:val="001166AD"/>
    <w:rsid w:val="00116EF4"/>
    <w:rsid w:val="00134D7C"/>
    <w:rsid w:val="001358F6"/>
    <w:rsid w:val="00157E6C"/>
    <w:rsid w:val="00184C97"/>
    <w:rsid w:val="001D5CFA"/>
    <w:rsid w:val="001E6AA4"/>
    <w:rsid w:val="001F154A"/>
    <w:rsid w:val="001F1753"/>
    <w:rsid w:val="00200212"/>
    <w:rsid w:val="00201047"/>
    <w:rsid w:val="00203912"/>
    <w:rsid w:val="00205CF9"/>
    <w:rsid w:val="00240455"/>
    <w:rsid w:val="002447B8"/>
    <w:rsid w:val="0026343D"/>
    <w:rsid w:val="002A5526"/>
    <w:rsid w:val="002A7732"/>
    <w:rsid w:val="002E3C81"/>
    <w:rsid w:val="002E579F"/>
    <w:rsid w:val="003147E1"/>
    <w:rsid w:val="003159D5"/>
    <w:rsid w:val="00334F87"/>
    <w:rsid w:val="0035001F"/>
    <w:rsid w:val="00357B4A"/>
    <w:rsid w:val="00393FBD"/>
    <w:rsid w:val="003A0C90"/>
    <w:rsid w:val="003A4333"/>
    <w:rsid w:val="003A7D91"/>
    <w:rsid w:val="003C293F"/>
    <w:rsid w:val="003C4C29"/>
    <w:rsid w:val="003F192E"/>
    <w:rsid w:val="00435FBB"/>
    <w:rsid w:val="004610DB"/>
    <w:rsid w:val="00485E58"/>
    <w:rsid w:val="00486075"/>
    <w:rsid w:val="004D05D6"/>
    <w:rsid w:val="004E24AF"/>
    <w:rsid w:val="00501683"/>
    <w:rsid w:val="0053051B"/>
    <w:rsid w:val="00551F47"/>
    <w:rsid w:val="00556F59"/>
    <w:rsid w:val="0056036E"/>
    <w:rsid w:val="005B3EC0"/>
    <w:rsid w:val="005D7383"/>
    <w:rsid w:val="005E6D13"/>
    <w:rsid w:val="00614FB3"/>
    <w:rsid w:val="0065159E"/>
    <w:rsid w:val="0065436A"/>
    <w:rsid w:val="00662526"/>
    <w:rsid w:val="00662726"/>
    <w:rsid w:val="00676D9B"/>
    <w:rsid w:val="00677906"/>
    <w:rsid w:val="00683213"/>
    <w:rsid w:val="006C41B4"/>
    <w:rsid w:val="00705728"/>
    <w:rsid w:val="00706329"/>
    <w:rsid w:val="00707327"/>
    <w:rsid w:val="0073095A"/>
    <w:rsid w:val="00730F32"/>
    <w:rsid w:val="00770E72"/>
    <w:rsid w:val="00780FE6"/>
    <w:rsid w:val="00784647"/>
    <w:rsid w:val="007A3FF3"/>
    <w:rsid w:val="007A7C32"/>
    <w:rsid w:val="007B4DF4"/>
    <w:rsid w:val="008022AF"/>
    <w:rsid w:val="0082269C"/>
    <w:rsid w:val="00843FDC"/>
    <w:rsid w:val="00855B93"/>
    <w:rsid w:val="00856747"/>
    <w:rsid w:val="00871B3B"/>
    <w:rsid w:val="008A26A3"/>
    <w:rsid w:val="008B22C8"/>
    <w:rsid w:val="008C3D97"/>
    <w:rsid w:val="00921353"/>
    <w:rsid w:val="00931D21"/>
    <w:rsid w:val="0093283A"/>
    <w:rsid w:val="009A2BB5"/>
    <w:rsid w:val="009C4572"/>
    <w:rsid w:val="009D582C"/>
    <w:rsid w:val="00A1251E"/>
    <w:rsid w:val="00A14B5C"/>
    <w:rsid w:val="00A241DF"/>
    <w:rsid w:val="00A47B3C"/>
    <w:rsid w:val="00A60210"/>
    <w:rsid w:val="00A67CA1"/>
    <w:rsid w:val="00A91BFB"/>
    <w:rsid w:val="00AC2CFE"/>
    <w:rsid w:val="00B04C80"/>
    <w:rsid w:val="00B80F17"/>
    <w:rsid w:val="00B845ED"/>
    <w:rsid w:val="00BA0BEB"/>
    <w:rsid w:val="00BC7EF8"/>
    <w:rsid w:val="00C10CDF"/>
    <w:rsid w:val="00C559E6"/>
    <w:rsid w:val="00C57D42"/>
    <w:rsid w:val="00C82EDA"/>
    <w:rsid w:val="00C953F2"/>
    <w:rsid w:val="00CB49AD"/>
    <w:rsid w:val="00CC1913"/>
    <w:rsid w:val="00CD3705"/>
    <w:rsid w:val="00CE6AFC"/>
    <w:rsid w:val="00CF723F"/>
    <w:rsid w:val="00D73243"/>
    <w:rsid w:val="00D91669"/>
    <w:rsid w:val="00D922C8"/>
    <w:rsid w:val="00D97C62"/>
    <w:rsid w:val="00DC0285"/>
    <w:rsid w:val="00DE2BDF"/>
    <w:rsid w:val="00DF0449"/>
    <w:rsid w:val="00E05941"/>
    <w:rsid w:val="00E213E5"/>
    <w:rsid w:val="00E336C9"/>
    <w:rsid w:val="00E40CD3"/>
    <w:rsid w:val="00E63E6B"/>
    <w:rsid w:val="00E8209F"/>
    <w:rsid w:val="00EA0F39"/>
    <w:rsid w:val="00EB2844"/>
    <w:rsid w:val="00EB5C66"/>
    <w:rsid w:val="00EB618C"/>
    <w:rsid w:val="00EF6589"/>
    <w:rsid w:val="00F43469"/>
    <w:rsid w:val="00F97278"/>
    <w:rsid w:val="00F976E5"/>
    <w:rsid w:val="00FD17B1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FBD89-CC5C-410C-A71E-175D7F08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213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213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13E5"/>
    <w:pPr>
      <w:widowControl w:val="0"/>
      <w:shd w:val="clear" w:color="auto" w:fill="FFFFFF"/>
      <w:spacing w:before="360" w:after="480" w:line="0" w:lineRule="atLeast"/>
    </w:pPr>
    <w:rPr>
      <w:sz w:val="28"/>
      <w:szCs w:val="28"/>
      <w:lang w:eastAsia="en-US"/>
    </w:rPr>
  </w:style>
  <w:style w:type="paragraph" w:styleId="a4">
    <w:name w:val="No Spacing"/>
    <w:link w:val="a5"/>
    <w:uiPriority w:val="1"/>
    <w:qFormat/>
    <w:rsid w:val="00E213E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 Indent"/>
    <w:aliases w:val="Основной текст с отступом Знак1,Основной текст с отступом Знак Знак,Знак Знак Знак,Знак Знак Знак Знак Знак Знак,Знак Знак Знак Знак Знак Знак Знак, Знак Знак Знак,Знак Знак Знак Знак Знак Знак Знак Знак Знак"/>
    <w:basedOn w:val="a"/>
    <w:link w:val="a7"/>
    <w:rsid w:val="00E213E5"/>
    <w:pPr>
      <w:ind w:firstLine="684"/>
    </w:pPr>
    <w:rPr>
      <w:sz w:val="28"/>
      <w:szCs w:val="24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Знак Знак Знак Знак,Знак Знак Знак Знак Знак Знак Знак1,Знак Знак Знак Знак Знак Знак Знак Знак, Знак Знак Знак Знак"/>
    <w:basedOn w:val="a0"/>
    <w:link w:val="a6"/>
    <w:rsid w:val="00E213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4"/>
    <w:rsid w:val="00E213E5"/>
    <w:rPr>
      <w:rFonts w:eastAsiaTheme="minorEastAsia"/>
      <w:lang w:eastAsia="ru-RU"/>
    </w:rPr>
  </w:style>
  <w:style w:type="character" w:customStyle="1" w:styleId="4">
    <w:name w:val="Основной текст (4)_"/>
    <w:basedOn w:val="a0"/>
    <w:link w:val="40"/>
    <w:rsid w:val="00730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0F32"/>
    <w:pPr>
      <w:widowControl w:val="0"/>
      <w:shd w:val="clear" w:color="auto" w:fill="FFFFFF"/>
      <w:spacing w:before="480" w:after="480" w:line="235" w:lineRule="exact"/>
      <w:ind w:hanging="1700"/>
    </w:pPr>
    <w:rPr>
      <w:b/>
      <w:bCs/>
      <w:sz w:val="28"/>
      <w:szCs w:val="28"/>
      <w:lang w:eastAsia="en-US"/>
    </w:rPr>
  </w:style>
  <w:style w:type="character" w:customStyle="1" w:styleId="213pt">
    <w:name w:val="Основной текст (2) + 13 pt;Полужирный"/>
    <w:basedOn w:val="2"/>
    <w:rsid w:val="00730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43F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43FD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843F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843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43FDC"/>
    <w:pPr>
      <w:widowControl w:val="0"/>
      <w:shd w:val="clear" w:color="auto" w:fill="FFFFFF"/>
      <w:spacing w:after="60" w:line="0" w:lineRule="atLeast"/>
      <w:jc w:val="center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843FDC"/>
    <w:pPr>
      <w:widowControl w:val="0"/>
      <w:shd w:val="clear" w:color="auto" w:fill="FFFFFF"/>
      <w:spacing w:before="240" w:line="283" w:lineRule="exact"/>
      <w:jc w:val="center"/>
    </w:pPr>
    <w:rPr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1B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1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Наталья</dc:creator>
  <cp:keywords/>
  <dc:description/>
  <cp:lastModifiedBy>Гончарова Елена</cp:lastModifiedBy>
  <cp:revision>126</cp:revision>
  <cp:lastPrinted>2023-03-06T13:16:00Z</cp:lastPrinted>
  <dcterms:created xsi:type="dcterms:W3CDTF">2020-06-09T12:03:00Z</dcterms:created>
  <dcterms:modified xsi:type="dcterms:W3CDTF">2023-03-07T08:31:00Z</dcterms:modified>
</cp:coreProperties>
</file>