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CA" w:rsidRPr="00487CE8" w:rsidRDefault="008A41CA" w:rsidP="008A41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87CE8">
        <w:rPr>
          <w:rFonts w:ascii="Times New Roman" w:hAnsi="Times New Roman" w:cs="Times New Roman"/>
          <w:b/>
        </w:rPr>
        <w:t>УПРАВЛЕНИЕ ОБРАЗОВАНИЯ АДМИНИСТРАЦИИ БЕЛГОРОДСКОГО РАЙОНА</w:t>
      </w:r>
    </w:p>
    <w:p w:rsidR="008A41CA" w:rsidRPr="00487CE8" w:rsidRDefault="008A41CA" w:rsidP="008A41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87CE8">
        <w:rPr>
          <w:rFonts w:ascii="Times New Roman" w:hAnsi="Times New Roman" w:cs="Times New Roman"/>
          <w:b/>
        </w:rPr>
        <w:t xml:space="preserve">МУНИЦИПАЛЬНОЕ </w:t>
      </w:r>
      <w:r w:rsidRPr="00487CE8">
        <w:rPr>
          <w:rFonts w:ascii="Times New Roman" w:hAnsi="Times New Roman" w:cs="Times New Roman"/>
          <w:b/>
          <w:caps/>
        </w:rPr>
        <w:t>общеобразовательное</w:t>
      </w:r>
      <w:r w:rsidRPr="00487CE8">
        <w:rPr>
          <w:rFonts w:ascii="Times New Roman" w:hAnsi="Times New Roman" w:cs="Times New Roman"/>
          <w:b/>
        </w:rPr>
        <w:t xml:space="preserve">  УЧРЕЖДЕНИЕ </w:t>
      </w: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487CE8">
        <w:rPr>
          <w:rFonts w:ascii="Times New Roman" w:hAnsi="Times New Roman" w:cs="Times New Roman"/>
          <w:b/>
          <w:caps/>
        </w:rPr>
        <w:t xml:space="preserve"> «Бессоновская средняя общеобразовательная школа</w:t>
      </w: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87CE8">
        <w:rPr>
          <w:rFonts w:ascii="Times New Roman" w:hAnsi="Times New Roman" w:cs="Times New Roman"/>
          <w:b/>
        </w:rPr>
        <w:t>БЕЛГОРОДСКОГО РАЙОНА БЕЛГОРОДСКОЙ ОБЛАСТИ»</w:t>
      </w:r>
    </w:p>
    <w:p w:rsidR="008A41CA" w:rsidRPr="00487CE8" w:rsidRDefault="008A41CA" w:rsidP="008A41CA">
      <w:pPr>
        <w:spacing w:line="240" w:lineRule="auto"/>
        <w:contextualSpacing/>
        <w:rPr>
          <w:rFonts w:ascii="Times New Roman" w:hAnsi="Times New Roman" w:cs="Times New Roman"/>
        </w:rPr>
      </w:pPr>
    </w:p>
    <w:p w:rsidR="008A41CA" w:rsidRPr="00487CE8" w:rsidRDefault="008A41CA" w:rsidP="008A41CA">
      <w:pPr>
        <w:spacing w:line="240" w:lineRule="auto"/>
        <w:contextualSpacing/>
        <w:rPr>
          <w:rFonts w:ascii="Times New Roman" w:hAnsi="Times New Roman" w:cs="Times New Roman"/>
        </w:rPr>
      </w:pPr>
    </w:p>
    <w:p w:rsidR="008A41CA" w:rsidRPr="00487CE8" w:rsidRDefault="008A41CA" w:rsidP="008A41CA">
      <w:pPr>
        <w:spacing w:line="240" w:lineRule="auto"/>
        <w:contextualSpacing/>
        <w:rPr>
          <w:rFonts w:ascii="Times New Roman" w:hAnsi="Times New Roman" w:cs="Times New Roman"/>
        </w:rPr>
      </w:pPr>
    </w:p>
    <w:p w:rsidR="008A41CA" w:rsidRPr="00487CE8" w:rsidRDefault="008A41CA" w:rsidP="008A41CA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A41CA" w:rsidRPr="00487CE8" w:rsidTr="0097211F">
        <w:tc>
          <w:tcPr>
            <w:tcW w:w="4785" w:type="dxa"/>
            <w:shd w:val="clear" w:color="auto" w:fill="auto"/>
          </w:tcPr>
          <w:p w:rsidR="008A41CA" w:rsidRPr="00487CE8" w:rsidRDefault="008A41CA" w:rsidP="009721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</w:t>
            </w:r>
          </w:p>
          <w:p w:rsidR="008A41CA" w:rsidRPr="00487CE8" w:rsidRDefault="008A41CA" w:rsidP="009721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8A41CA" w:rsidRPr="00487CE8" w:rsidRDefault="008A41CA" w:rsidP="0097211F">
            <w:pPr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E6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07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августа</w:t>
            </w:r>
            <w:r w:rsidRPr="003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E6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г. протокол №1</w:t>
            </w:r>
          </w:p>
          <w:p w:rsidR="008A41CA" w:rsidRPr="00487CE8" w:rsidRDefault="008A41CA" w:rsidP="009721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A41CA" w:rsidRPr="00487CE8" w:rsidRDefault="008A41CA" w:rsidP="0097211F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A41CA" w:rsidRPr="00487CE8" w:rsidRDefault="008A41CA" w:rsidP="0097211F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Директор МОУ «Бессоновская СОШ»</w:t>
            </w:r>
          </w:p>
          <w:p w:rsidR="008A41CA" w:rsidRPr="00487CE8" w:rsidRDefault="008A41CA" w:rsidP="0097211F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63C5F">
              <w:rPr>
                <w:rFonts w:ascii="Times New Roman" w:hAnsi="Times New Roman" w:cs="Times New Roman"/>
                <w:sz w:val="24"/>
                <w:szCs w:val="24"/>
              </w:rPr>
              <w:t>иказ №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663C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7665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C5F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A41CA" w:rsidRPr="00487CE8" w:rsidRDefault="008A41CA" w:rsidP="0097211F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CA" w:rsidRPr="00487CE8" w:rsidRDefault="008A41CA" w:rsidP="0097211F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________________ З.И.Афанасьева</w:t>
            </w:r>
          </w:p>
        </w:tc>
      </w:tr>
    </w:tbl>
    <w:p w:rsidR="008A41CA" w:rsidRPr="00487CE8" w:rsidRDefault="008A41CA" w:rsidP="008A41CA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Default="008A41CA" w:rsidP="008A41C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Default="008A41CA" w:rsidP="008A41C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Default="008A41CA" w:rsidP="008A41C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Default="008A41CA" w:rsidP="008A41C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Default="008A41CA" w:rsidP="008A41C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(ОБЩЕРАЗВИВАЮЩАЯ) ПРОГРАММА</w:t>
      </w:r>
    </w:p>
    <w:p w:rsidR="008A41CA" w:rsidRPr="00AA7FA3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FA3">
        <w:rPr>
          <w:rFonts w:ascii="Times New Roman" w:hAnsi="Times New Roman"/>
          <w:b/>
          <w:noProof/>
          <w:sz w:val="32"/>
          <w:szCs w:val="32"/>
        </w:rPr>
        <w:t xml:space="preserve"> «</w:t>
      </w:r>
      <w:r w:rsidR="008926FE">
        <w:rPr>
          <w:rFonts w:ascii="Times New Roman" w:hAnsi="Times New Roman"/>
          <w:b/>
          <w:noProof/>
          <w:sz w:val="32"/>
          <w:szCs w:val="32"/>
        </w:rPr>
        <w:t>Хочу все знать»: математика, русский язык»</w:t>
      </w: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(стартовый уровень)</w:t>
      </w: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A41CA" w:rsidRPr="00487CE8" w:rsidRDefault="008A41CA" w:rsidP="008A41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A41CA" w:rsidRPr="00DA052E" w:rsidRDefault="008A41CA" w:rsidP="008A41CA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CE8">
        <w:rPr>
          <w:rFonts w:ascii="Times New Roman" w:hAnsi="Times New Roman" w:cs="Times New Roman"/>
          <w:sz w:val="28"/>
          <w:szCs w:val="28"/>
        </w:rPr>
        <w:t xml:space="preserve">Направленность – </w:t>
      </w:r>
      <w:r>
        <w:rPr>
          <w:rFonts w:ascii="Times New Roman" w:hAnsi="Times New Roman" w:cs="Times New Roman"/>
          <w:sz w:val="28"/>
          <w:szCs w:val="28"/>
        </w:rPr>
        <w:t>интеллектуальная</w:t>
      </w:r>
    </w:p>
    <w:p w:rsidR="008A41CA" w:rsidRPr="00207665" w:rsidRDefault="008A41CA" w:rsidP="008A41CA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665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2076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7665">
        <w:rPr>
          <w:rFonts w:ascii="Times New Roman" w:hAnsi="Times New Roman" w:cs="Times New Roman"/>
          <w:sz w:val="28"/>
          <w:szCs w:val="28"/>
        </w:rPr>
        <w:t xml:space="preserve"> – 6-10лет</w:t>
      </w:r>
    </w:p>
    <w:p w:rsidR="008A41CA" w:rsidRPr="00207665" w:rsidRDefault="008A41CA" w:rsidP="008A41CA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665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207665">
        <w:rPr>
          <w:rFonts w:ascii="Times New Roman" w:hAnsi="Times New Roman" w:cs="Times New Roman"/>
          <w:sz w:val="28"/>
          <w:szCs w:val="28"/>
        </w:rPr>
        <w:t>1</w:t>
      </w:r>
      <w:r w:rsidRPr="0020766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41CA" w:rsidRPr="00487CE8" w:rsidRDefault="008A41CA" w:rsidP="008A41CA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665">
        <w:rPr>
          <w:rFonts w:ascii="Times New Roman" w:hAnsi="Times New Roman" w:cs="Times New Roman"/>
          <w:sz w:val="28"/>
          <w:szCs w:val="28"/>
        </w:rPr>
        <w:t>Количество часов в год – 17 часа</w:t>
      </w:r>
    </w:p>
    <w:p w:rsidR="008A41CA" w:rsidRPr="00487CE8" w:rsidRDefault="008A41CA" w:rsidP="008A41CA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1CA" w:rsidRPr="00487CE8" w:rsidRDefault="008A41CA" w:rsidP="00207665">
      <w:pPr>
        <w:spacing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2076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7665">
        <w:rPr>
          <w:rFonts w:ascii="Times New Roman" w:hAnsi="Times New Roman" w:cs="Times New Roman"/>
          <w:sz w:val="28"/>
          <w:szCs w:val="28"/>
        </w:rPr>
        <w:t>Зинченко Тамара Геннадиевна, Иванова Татьяна Николаевна, учителя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487CE8">
        <w:rPr>
          <w:rFonts w:ascii="Times New Roman" w:hAnsi="Times New Roman" w:cs="Times New Roman"/>
          <w:sz w:val="28"/>
          <w:szCs w:val="28"/>
        </w:rPr>
        <w:t xml:space="preserve">  МОУ «Бессоновская СОШ»</w:t>
      </w:r>
    </w:p>
    <w:p w:rsidR="008A41CA" w:rsidRPr="00487CE8" w:rsidRDefault="008A41CA" w:rsidP="00207665">
      <w:pPr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1CA" w:rsidRPr="00487CE8" w:rsidRDefault="008A41CA" w:rsidP="008A41CA">
      <w:pPr>
        <w:tabs>
          <w:tab w:val="left" w:pos="5640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1CA" w:rsidRPr="00487CE8" w:rsidRDefault="008A41CA" w:rsidP="008A41CA">
      <w:pPr>
        <w:tabs>
          <w:tab w:val="left" w:pos="5640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  <w:sectPr w:rsidR="008A41CA" w:rsidRPr="00487CE8" w:rsidSect="0097211F">
          <w:footerReference w:type="default" r:id="rId7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487C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Белгородский район, </w:t>
      </w:r>
      <w:r w:rsidRPr="003611F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E615A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8A41CA" w:rsidRPr="00487CE8" w:rsidRDefault="008A41CA" w:rsidP="008A41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1CA" w:rsidRPr="00487CE8" w:rsidRDefault="008A41CA" w:rsidP="008A41CA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7CE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</w:t>
      </w:r>
    </w:p>
    <w:p w:rsidR="008A41CA" w:rsidRPr="00487CE8" w:rsidRDefault="008A41CA" w:rsidP="008A41CA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9"/>
        <w:gridCol w:w="6932"/>
        <w:gridCol w:w="1103"/>
      </w:tblGrid>
      <w:tr w:rsidR="008A41CA" w:rsidRPr="00487CE8" w:rsidTr="00FC52B5">
        <w:trPr>
          <w:trHeight w:val="574"/>
        </w:trPr>
        <w:tc>
          <w:tcPr>
            <w:tcW w:w="479" w:type="dxa"/>
          </w:tcPr>
          <w:p w:rsidR="008A41CA" w:rsidRPr="00487CE8" w:rsidRDefault="008A41CA" w:rsidP="009721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8A41CA" w:rsidRPr="00487CE8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Пояснительная записка</w:t>
            </w:r>
          </w:p>
          <w:p w:rsidR="008A41CA" w:rsidRPr="00487CE8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8A41CA" w:rsidRPr="00487CE8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C5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  <w:tr w:rsidR="008A41CA" w:rsidRPr="00487CE8" w:rsidTr="00FC52B5">
        <w:trPr>
          <w:trHeight w:val="574"/>
        </w:trPr>
        <w:tc>
          <w:tcPr>
            <w:tcW w:w="479" w:type="dxa"/>
          </w:tcPr>
          <w:p w:rsidR="008A41CA" w:rsidRDefault="00FC52B5" w:rsidP="00FC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C2277" w:rsidRDefault="000C2277" w:rsidP="00FC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2277" w:rsidRPr="00487CE8" w:rsidRDefault="000C2277" w:rsidP="00FC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32" w:type="dxa"/>
          </w:tcPr>
          <w:p w:rsidR="000C2277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  <w:r w:rsidR="00FC5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учебный план</w:t>
            </w:r>
          </w:p>
          <w:p w:rsidR="000C2277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52B5" w:rsidRPr="00487CE8" w:rsidRDefault="00FC52B5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Календарный учебный график</w:t>
            </w:r>
          </w:p>
          <w:p w:rsidR="008A41CA" w:rsidRPr="00487CE8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8A41CA" w:rsidRDefault="00FC52B5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4-14</w:t>
            </w:r>
          </w:p>
          <w:p w:rsidR="00FC52B5" w:rsidRDefault="00FC52B5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52B5" w:rsidRPr="005C419F" w:rsidRDefault="00FC52B5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41CA" w:rsidRPr="00487CE8" w:rsidTr="00FC52B5">
        <w:trPr>
          <w:trHeight w:val="582"/>
        </w:trPr>
        <w:tc>
          <w:tcPr>
            <w:tcW w:w="479" w:type="dxa"/>
          </w:tcPr>
          <w:p w:rsidR="008A41CA" w:rsidRPr="00487CE8" w:rsidRDefault="000C2277" w:rsidP="00FC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5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32" w:type="dxa"/>
          </w:tcPr>
          <w:p w:rsidR="008A41CA" w:rsidRPr="00487CE8" w:rsidRDefault="00FC52B5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аттестации и оценочные материалы</w:t>
            </w:r>
          </w:p>
        </w:tc>
        <w:tc>
          <w:tcPr>
            <w:tcW w:w="1103" w:type="dxa"/>
          </w:tcPr>
          <w:p w:rsidR="008A41CA" w:rsidRPr="00487CE8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  <w:p w:rsidR="008A41CA" w:rsidRPr="00487CE8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1CA" w:rsidRPr="00487CE8" w:rsidTr="00FC52B5">
        <w:trPr>
          <w:trHeight w:val="287"/>
        </w:trPr>
        <w:tc>
          <w:tcPr>
            <w:tcW w:w="479" w:type="dxa"/>
          </w:tcPr>
          <w:p w:rsidR="008A41CA" w:rsidRPr="00487CE8" w:rsidRDefault="000C2277" w:rsidP="00FC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  </w:t>
            </w:r>
          </w:p>
        </w:tc>
        <w:tc>
          <w:tcPr>
            <w:tcW w:w="6932" w:type="dxa"/>
          </w:tcPr>
          <w:p w:rsidR="008A41CA" w:rsidRPr="00487CE8" w:rsidRDefault="000C2277" w:rsidP="00FC52B5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 xml:space="preserve">Методическое обеспечение программы                                      </w:t>
            </w:r>
          </w:p>
        </w:tc>
        <w:tc>
          <w:tcPr>
            <w:tcW w:w="1103" w:type="dxa"/>
          </w:tcPr>
          <w:p w:rsidR="008A41CA" w:rsidRPr="00487CE8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41CA" w:rsidRPr="00487CE8" w:rsidTr="00FC52B5">
        <w:trPr>
          <w:trHeight w:val="574"/>
        </w:trPr>
        <w:tc>
          <w:tcPr>
            <w:tcW w:w="479" w:type="dxa"/>
          </w:tcPr>
          <w:p w:rsidR="008A41CA" w:rsidRDefault="008A41CA" w:rsidP="00FC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2277" w:rsidRPr="00487CE8" w:rsidRDefault="000C2277" w:rsidP="00FC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 </w:t>
            </w:r>
          </w:p>
        </w:tc>
        <w:tc>
          <w:tcPr>
            <w:tcW w:w="6932" w:type="dxa"/>
          </w:tcPr>
          <w:p w:rsidR="000C2277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41CA" w:rsidRPr="00487CE8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103" w:type="dxa"/>
          </w:tcPr>
          <w:p w:rsidR="008A41CA" w:rsidRPr="005C419F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41CA" w:rsidRPr="00487CE8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41CA" w:rsidRPr="00487CE8" w:rsidTr="00FC52B5">
        <w:trPr>
          <w:trHeight w:val="574"/>
        </w:trPr>
        <w:tc>
          <w:tcPr>
            <w:tcW w:w="479" w:type="dxa"/>
          </w:tcPr>
          <w:p w:rsidR="008A41CA" w:rsidRDefault="008A41CA" w:rsidP="000C2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2277" w:rsidRPr="00487CE8" w:rsidRDefault="000C2277" w:rsidP="000C2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  </w:t>
            </w:r>
          </w:p>
        </w:tc>
        <w:tc>
          <w:tcPr>
            <w:tcW w:w="6932" w:type="dxa"/>
          </w:tcPr>
          <w:p w:rsidR="008A41CA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2277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  <w:p w:rsidR="000C2277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2277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2277" w:rsidRPr="00487CE8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8A41CA" w:rsidRPr="00487CE8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41CA" w:rsidRPr="00487CE8" w:rsidRDefault="000C2277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397D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</w:tr>
      <w:tr w:rsidR="008A41CA" w:rsidRPr="00487CE8" w:rsidTr="00FC52B5">
        <w:trPr>
          <w:trHeight w:val="574"/>
        </w:trPr>
        <w:tc>
          <w:tcPr>
            <w:tcW w:w="479" w:type="dxa"/>
          </w:tcPr>
          <w:p w:rsidR="008A41CA" w:rsidRPr="00487CE8" w:rsidRDefault="008A41CA" w:rsidP="000C2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8A41CA" w:rsidRPr="00487CE8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</w:tcPr>
          <w:p w:rsidR="008A41CA" w:rsidRPr="005C419F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41CA" w:rsidRPr="00487CE8" w:rsidRDefault="008A41CA" w:rsidP="0097211F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Pr="00487CE8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A41CA" w:rsidRDefault="008A41CA" w:rsidP="008A41CA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FC52B5" w:rsidRDefault="00FC52B5" w:rsidP="000C2277">
      <w:pPr>
        <w:spacing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0C2277" w:rsidRPr="00487CE8" w:rsidRDefault="000C2277" w:rsidP="000C2277">
      <w:pPr>
        <w:spacing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926FE" w:rsidRDefault="008926FE" w:rsidP="008A41C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1CA" w:rsidRPr="00FA6948" w:rsidRDefault="008A41CA" w:rsidP="008A41C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41CA" w:rsidRPr="00FA6948" w:rsidRDefault="008A41CA" w:rsidP="008A41C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48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8A41CA" w:rsidRPr="00FA6948" w:rsidRDefault="008A41CA" w:rsidP="008A41C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Pr="00FA6948">
        <w:rPr>
          <w:rFonts w:ascii="Times New Roman" w:hAnsi="Times New Roman" w:cs="Times New Roman"/>
          <w:noProof/>
          <w:sz w:val="24"/>
          <w:szCs w:val="24"/>
        </w:rPr>
        <w:t>«</w:t>
      </w:r>
      <w:r w:rsidR="008926FE">
        <w:rPr>
          <w:rFonts w:ascii="Times New Roman" w:hAnsi="Times New Roman" w:cs="Times New Roman"/>
          <w:noProof/>
          <w:sz w:val="24"/>
          <w:szCs w:val="24"/>
        </w:rPr>
        <w:t>Хочу все знать»: математика, русский язык»</w:t>
      </w:r>
      <w:r w:rsidRPr="00FA6948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FA6948">
        <w:rPr>
          <w:rFonts w:ascii="Times New Roman" w:hAnsi="Times New Roman" w:cs="Times New Roman"/>
          <w:i/>
          <w:sz w:val="24"/>
          <w:szCs w:val="24"/>
        </w:rPr>
        <w:t xml:space="preserve">интеллектуальную </w:t>
      </w:r>
      <w:r w:rsidRPr="00FA6948">
        <w:rPr>
          <w:rFonts w:ascii="Times New Roman" w:hAnsi="Times New Roman" w:cs="Times New Roman"/>
          <w:sz w:val="24"/>
          <w:szCs w:val="24"/>
        </w:rPr>
        <w:t>направленность.</w:t>
      </w:r>
    </w:p>
    <w:p w:rsidR="008A41CA" w:rsidRPr="00FA6948" w:rsidRDefault="008A41CA" w:rsidP="008A41CA">
      <w:pPr>
        <w:pStyle w:val="ae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 xml:space="preserve">Уровень программы – </w:t>
      </w:r>
      <w:r w:rsidRPr="00FA6948">
        <w:rPr>
          <w:rFonts w:ascii="Times New Roman" w:hAnsi="Times New Roman" w:cs="Times New Roman"/>
          <w:i/>
          <w:sz w:val="24"/>
          <w:szCs w:val="24"/>
        </w:rPr>
        <w:t>стартовый.</w:t>
      </w:r>
    </w:p>
    <w:p w:rsidR="008A41CA" w:rsidRPr="00FA6948" w:rsidRDefault="008A41CA" w:rsidP="008A41CA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48">
        <w:rPr>
          <w:rFonts w:ascii="Times New Roman" w:hAnsi="Times New Roman" w:cs="Times New Roman"/>
          <w:sz w:val="24"/>
          <w:szCs w:val="24"/>
        </w:rPr>
        <w:t xml:space="preserve">Программа разработана для обеспечения развития познавательных и творческих способностей младших школьников, для обучения решению различных задач творческого и поискового характера, подготовки их к участию в интеллектуальных играх, а также </w:t>
      </w:r>
      <w:r w:rsidRPr="00FA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</w:t>
      </w:r>
    </w:p>
    <w:p w:rsidR="008A41CA" w:rsidRPr="00FA6948" w:rsidRDefault="008A41CA" w:rsidP="008A41C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>В содержании курса интегрированы задания из различных областей знаний: русского языка, литературы, математики, окружающего мира. Особое внимание обращено на развитие логического мышления младших школьников.</w:t>
      </w:r>
      <w:r w:rsidRPr="00FA6948">
        <w:rPr>
          <w:rFonts w:ascii="Times New Roman" w:hAnsi="Times New Roman" w:cs="Times New Roman"/>
          <w:sz w:val="24"/>
          <w:szCs w:val="24"/>
        </w:rPr>
        <w:tab/>
        <w:t xml:space="preserve">В основе заданий, которые предлагается выполнить детям, лежит игра, преподносимая на фоне познавательного материала.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</w:t>
      </w:r>
      <w:proofErr w:type="gramStart"/>
      <w:r w:rsidRPr="00FA6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сказок, заинтересовывают детей.</w:t>
      </w:r>
      <w:proofErr w:type="gramEnd"/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6948">
        <w:rPr>
          <w:rFonts w:ascii="Times New Roman" w:hAnsi="Times New Roman" w:cs="Times New Roman"/>
          <w:sz w:val="24"/>
          <w:szCs w:val="24"/>
        </w:rPr>
        <w:t>При этом идет развитие основных интеллектуальных качеств: умения анализировать, синтезировать, обобщать, конкретизировать, абстрагировать, переносить. Также развиваются все виды памяти, внимания, воображение, речь, расширяется словарный запас.</w:t>
      </w:r>
    </w:p>
    <w:p w:rsidR="008A41CA" w:rsidRPr="00FA6948" w:rsidRDefault="008A41CA" w:rsidP="008A41CA">
      <w:pPr>
        <w:pStyle w:val="ae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948">
        <w:rPr>
          <w:rFonts w:ascii="Times New Roman" w:hAnsi="Times New Roman" w:cs="Times New Roman"/>
          <w:iCs/>
          <w:sz w:val="24"/>
          <w:szCs w:val="24"/>
        </w:rPr>
        <w:t>В основе построения курса лежит принцип разнообразия творческо-поисковых задач. Методы и приемы организации деятельности учащихся 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8A41CA" w:rsidRPr="00FA6948" w:rsidRDefault="0097211F" w:rsidP="008A41C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8A41CA" w:rsidRPr="00FA6948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="008A41CA" w:rsidRPr="00FA6948">
        <w:rPr>
          <w:rFonts w:ascii="Times New Roman" w:hAnsi="Times New Roman" w:cs="Times New Roman"/>
          <w:sz w:val="24"/>
          <w:szCs w:val="24"/>
        </w:rPr>
        <w:t>создать условия для формирования интеллектуальной активности; р</w:t>
      </w:r>
      <w:r w:rsidR="008A41CA" w:rsidRPr="00FA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асширить и углубить знания по математике и русскому языку. </w:t>
      </w:r>
    </w:p>
    <w:p w:rsidR="008A41CA" w:rsidRPr="00FA6948" w:rsidRDefault="008A41CA" w:rsidP="008A41CA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94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>-способствовать расширению кругозора;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>-развивать мотивацию к познанию и творчеству;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>-развивать любознательность, сообразительность при выполнении разнообразных заданий проблемного и эвристического характера;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>-формировать логическое и творческое мышление, речь учащихся;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>-воспитывать чувства справедливости, ответственности;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>-обучать младших школьников работе с различными источниками информации;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>-развивать коммуникативную компетентность через парную и групповую работу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 xml:space="preserve">Учащиеся, для которых программы </w:t>
      </w:r>
      <w:proofErr w:type="gramStart"/>
      <w:r w:rsidRPr="00FA6948">
        <w:rPr>
          <w:rFonts w:ascii="Times New Roman" w:hAnsi="Times New Roman" w:cs="Times New Roman"/>
          <w:b/>
          <w:sz w:val="24"/>
          <w:szCs w:val="24"/>
        </w:rPr>
        <w:t>актуальна</w:t>
      </w:r>
      <w:proofErr w:type="gramEnd"/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FA6948">
        <w:rPr>
          <w:rFonts w:ascii="Times New Roman" w:hAnsi="Times New Roman" w:cs="Times New Roman"/>
          <w:sz w:val="24"/>
          <w:szCs w:val="24"/>
        </w:rPr>
        <w:t xml:space="preserve">обучающихся по данной программе: 6 – 10лет. 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948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</w:p>
    <w:p w:rsidR="008A41CA" w:rsidRPr="00FA6948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A6948">
        <w:rPr>
          <w:rFonts w:ascii="Times New Roman" w:hAnsi="Times New Roman" w:cs="Times New Roman"/>
          <w:sz w:val="24"/>
          <w:szCs w:val="24"/>
        </w:rPr>
        <w:t xml:space="preserve">Основная форма обучения - очная, групповая. Основная </w:t>
      </w:r>
      <w:r w:rsidRPr="00FA6948">
        <w:rPr>
          <w:rFonts w:ascii="Times New Roman" w:hAnsi="Times New Roman" w:cs="Times New Roman"/>
          <w:spacing w:val="-4"/>
          <w:sz w:val="24"/>
          <w:szCs w:val="24"/>
        </w:rPr>
        <w:t xml:space="preserve">форма </w:t>
      </w:r>
      <w:r w:rsidRPr="00FA6948">
        <w:rPr>
          <w:rFonts w:ascii="Times New Roman" w:hAnsi="Times New Roman" w:cs="Times New Roman"/>
          <w:sz w:val="24"/>
          <w:szCs w:val="24"/>
        </w:rPr>
        <w:t>обучения фиксируется в учебном плане.</w:t>
      </w:r>
    </w:p>
    <w:p w:rsidR="008A41CA" w:rsidRDefault="008A41CA" w:rsidP="0097211F">
      <w:pPr>
        <w:pStyle w:val="a4"/>
        <w:ind w:left="0" w:firstLine="708"/>
        <w:rPr>
          <w:sz w:val="24"/>
          <w:szCs w:val="24"/>
        </w:rPr>
      </w:pPr>
      <w:r w:rsidRPr="009B774C">
        <w:rPr>
          <w:sz w:val="24"/>
          <w:szCs w:val="24"/>
        </w:rPr>
        <w:t>Количест</w:t>
      </w:r>
      <w:r>
        <w:rPr>
          <w:sz w:val="24"/>
          <w:szCs w:val="24"/>
        </w:rPr>
        <w:t>во обучающихся в группе: 15 – 25</w:t>
      </w:r>
      <w:r w:rsidRPr="009B774C">
        <w:rPr>
          <w:sz w:val="24"/>
          <w:szCs w:val="24"/>
        </w:rPr>
        <w:t xml:space="preserve"> человек.</w:t>
      </w:r>
    </w:p>
    <w:p w:rsidR="008A41CA" w:rsidRPr="00FA6948" w:rsidRDefault="008A41CA" w:rsidP="0097211F">
      <w:pPr>
        <w:pStyle w:val="a4"/>
        <w:ind w:left="0" w:firstLine="708"/>
        <w:rPr>
          <w:sz w:val="24"/>
          <w:szCs w:val="24"/>
        </w:rPr>
      </w:pPr>
      <w:r w:rsidRPr="009B774C">
        <w:rPr>
          <w:sz w:val="24"/>
          <w:szCs w:val="24"/>
        </w:rPr>
        <w:t>Набор детей в учебные группы осуществляется без ограничений с учетом норм наполняемости учебной группы. Детское объединение создано на основе добровольности, общих творческих интересов, с целью удовлетворения потребности детей в данной сфере.</w:t>
      </w:r>
    </w:p>
    <w:p w:rsidR="008A41CA" w:rsidRPr="009B774C" w:rsidRDefault="008A41CA" w:rsidP="0097211F">
      <w:pPr>
        <w:pStyle w:val="a4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проходят в период осенних, весенних и летних каникул  </w:t>
      </w:r>
      <w:r w:rsidRPr="009B774C">
        <w:rPr>
          <w:sz w:val="24"/>
          <w:szCs w:val="24"/>
        </w:rPr>
        <w:t>-</w:t>
      </w:r>
      <w:r w:rsidR="003611FD">
        <w:rPr>
          <w:sz w:val="24"/>
          <w:szCs w:val="24"/>
        </w:rPr>
        <w:t xml:space="preserve"> 1 </w:t>
      </w:r>
      <w:r w:rsidRPr="003611FD">
        <w:rPr>
          <w:sz w:val="24"/>
          <w:szCs w:val="24"/>
        </w:rPr>
        <w:t xml:space="preserve"> час.</w:t>
      </w:r>
    </w:p>
    <w:p w:rsidR="008A41CA" w:rsidRPr="009B774C" w:rsidRDefault="008A41CA" w:rsidP="008A41CA">
      <w:pPr>
        <w:pStyle w:val="1"/>
        <w:spacing w:line="240" w:lineRule="auto"/>
        <w:ind w:left="0"/>
        <w:jc w:val="left"/>
        <w:rPr>
          <w:sz w:val="24"/>
          <w:szCs w:val="24"/>
        </w:rPr>
      </w:pPr>
      <w:r w:rsidRPr="009B774C">
        <w:rPr>
          <w:sz w:val="24"/>
          <w:szCs w:val="24"/>
        </w:rPr>
        <w:t>Срок реализации программы</w:t>
      </w:r>
    </w:p>
    <w:p w:rsidR="005A385B" w:rsidRDefault="008A41CA" w:rsidP="008A41CA">
      <w:pPr>
        <w:pStyle w:val="a4"/>
        <w:ind w:left="0" w:firstLine="709"/>
        <w:rPr>
          <w:sz w:val="24"/>
          <w:szCs w:val="24"/>
        </w:rPr>
      </w:pPr>
      <w:r w:rsidRPr="009B774C">
        <w:rPr>
          <w:sz w:val="24"/>
          <w:szCs w:val="24"/>
        </w:rPr>
        <w:t xml:space="preserve">Срок реализации программы – </w:t>
      </w:r>
      <w:r w:rsidR="005A385B" w:rsidRPr="00207665">
        <w:rPr>
          <w:sz w:val="24"/>
          <w:szCs w:val="24"/>
        </w:rPr>
        <w:t>ноябрь-июнь.</w:t>
      </w:r>
    </w:p>
    <w:p w:rsidR="008A41CA" w:rsidRDefault="008A41CA" w:rsidP="008A41CA">
      <w:pPr>
        <w:pStyle w:val="a4"/>
        <w:ind w:left="0" w:firstLine="709"/>
        <w:rPr>
          <w:sz w:val="24"/>
          <w:szCs w:val="24"/>
        </w:rPr>
      </w:pPr>
      <w:r w:rsidRPr="009B774C">
        <w:rPr>
          <w:sz w:val="24"/>
          <w:szCs w:val="24"/>
        </w:rPr>
        <w:lastRenderedPageBreak/>
        <w:t>Общее количество учебных часов, запланирова</w:t>
      </w:r>
      <w:r>
        <w:rPr>
          <w:sz w:val="24"/>
          <w:szCs w:val="24"/>
        </w:rPr>
        <w:t>нных на весь период обучения: 17</w:t>
      </w:r>
      <w:r w:rsidR="000C2277">
        <w:rPr>
          <w:sz w:val="24"/>
          <w:szCs w:val="24"/>
        </w:rPr>
        <w:t>часов</w:t>
      </w:r>
      <w:r w:rsidRPr="009B774C">
        <w:rPr>
          <w:sz w:val="24"/>
          <w:szCs w:val="24"/>
        </w:rPr>
        <w:t>.</w:t>
      </w:r>
    </w:p>
    <w:p w:rsidR="008926FE" w:rsidRDefault="008926FE" w:rsidP="008A41CA">
      <w:pPr>
        <w:pStyle w:val="a4"/>
        <w:ind w:left="0" w:firstLine="709"/>
        <w:rPr>
          <w:sz w:val="24"/>
          <w:szCs w:val="24"/>
        </w:rPr>
      </w:pPr>
    </w:p>
    <w:p w:rsidR="008A41CA" w:rsidRPr="00850996" w:rsidRDefault="008A41CA" w:rsidP="0097211F">
      <w:pPr>
        <w:pStyle w:val="a4"/>
        <w:ind w:left="0" w:firstLine="709"/>
        <w:jc w:val="both"/>
        <w:rPr>
          <w:sz w:val="24"/>
          <w:szCs w:val="24"/>
        </w:rPr>
      </w:pPr>
      <w:r w:rsidRPr="009B774C">
        <w:rPr>
          <w:b/>
          <w:sz w:val="24"/>
          <w:szCs w:val="24"/>
        </w:rPr>
        <w:t xml:space="preserve">Планируемые результаты </w:t>
      </w:r>
      <w:r w:rsidR="0097211F">
        <w:rPr>
          <w:sz w:val="24"/>
          <w:szCs w:val="24"/>
        </w:rPr>
        <w:t xml:space="preserve">освоения учащимися содержания </w:t>
      </w:r>
      <w:r w:rsidRPr="009B774C">
        <w:rPr>
          <w:sz w:val="24"/>
          <w:szCs w:val="24"/>
        </w:rPr>
        <w:t>общеобразовательной программы.</w:t>
      </w:r>
      <w:r>
        <w:rPr>
          <w:sz w:val="24"/>
          <w:szCs w:val="24"/>
        </w:rPr>
        <w:t xml:space="preserve"> У учащихся формируются  следующие умения и навыки: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выделять существенные признаки предметов;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сравнивать между собой предметы, явления;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обобщать, делать несложные выводы;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классифицировать явления, предметы;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определять последовательность событий;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судить о противоположных явлениях;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давать определения тем или иным понятиям;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определять отношения между предметами типа «род» - «вид»;</w:t>
      </w:r>
    </w:p>
    <w:p w:rsidR="008A41CA" w:rsidRPr="00404B92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>выявлять функциональные отношения между понятиями;</w:t>
      </w:r>
    </w:p>
    <w:p w:rsidR="008A41CA" w:rsidRPr="00850996" w:rsidRDefault="008A41CA" w:rsidP="008A41CA">
      <w:pPr>
        <w:numPr>
          <w:ilvl w:val="0"/>
          <w:numId w:val="2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04B92">
        <w:rPr>
          <w:rFonts w:ascii="Times New Roman" w:hAnsi="Times New Roman"/>
          <w:sz w:val="24"/>
          <w:szCs w:val="24"/>
        </w:rPr>
        <w:t xml:space="preserve">выявлять закономерности и проводить аналогии.  </w:t>
      </w: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15" w:right="154" w:firstLine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Основные ключевые компетенции</w:t>
      </w:r>
    </w:p>
    <w:p w:rsidR="008A41CA" w:rsidRPr="009B774C" w:rsidRDefault="008A41CA" w:rsidP="008A41C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B774C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9B774C">
        <w:rPr>
          <w:rFonts w:ascii="Times New Roman" w:hAnsi="Times New Roman" w:cs="Times New Roman"/>
          <w:b/>
          <w:bCs/>
          <w:sz w:val="24"/>
          <w:szCs w:val="24"/>
        </w:rPr>
        <w:t xml:space="preserve"> и познавательные компетенции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(добывать новые знания: находить ответы на вопросы, используя разные источники информации, свой жизненный опыт; перерабатывать полученную информацию: делать выводы в результате совместной деятельности);</w:t>
      </w:r>
    </w:p>
    <w:p w:rsidR="008A41CA" w:rsidRPr="009B774C" w:rsidRDefault="008A41CA" w:rsidP="008A41CA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Информационно-коммуникативные компетенции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(оформлять свои мысли в устной и письменной форме с учётом речевой ситуации; высказывать и обосновывать свою точку зрения; слушать и слышать других, пытаясь принимать иную точку зрения, быть готовым корректировать свою точку зрения);</w:t>
      </w: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74C">
        <w:rPr>
          <w:rFonts w:ascii="Times New Roman" w:hAnsi="Times New Roman" w:cs="Times New Roman"/>
          <w:b/>
          <w:bCs/>
          <w:sz w:val="24"/>
          <w:szCs w:val="24"/>
        </w:rPr>
        <w:t>Компетенции самосовершенствования</w:t>
      </w:r>
      <w:r w:rsidRPr="009B774C">
        <w:rPr>
          <w:rFonts w:ascii="Times New Roman" w:hAnsi="Times New Roman" w:cs="Times New Roman"/>
          <w:sz w:val="24"/>
          <w:szCs w:val="24"/>
        </w:rPr>
        <w:t>  (освоение способов физического, духовного и интеллектуального саморазвития, планирование и организация своей деятельности; самоопределение; развитие личностных качеств (отзывчи</w:t>
      </w:r>
      <w:r w:rsidRPr="009B774C">
        <w:rPr>
          <w:rFonts w:ascii="Times New Roman" w:hAnsi="Times New Roman" w:cs="Times New Roman"/>
          <w:sz w:val="24"/>
          <w:szCs w:val="24"/>
        </w:rPr>
        <w:softHyphen/>
        <w:t>вости, организованности; ответственности; эмоциональной устойчивости, креативного мышления, адаптивности);</w:t>
      </w:r>
      <w:proofErr w:type="gramEnd"/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b/>
          <w:bCs/>
          <w:sz w:val="24"/>
          <w:szCs w:val="24"/>
        </w:rPr>
        <w:t>Общекультурные компетенции</w:t>
      </w:r>
      <w:r w:rsidRPr="009B774C">
        <w:rPr>
          <w:rFonts w:ascii="Times New Roman" w:hAnsi="Times New Roman" w:cs="Times New Roman"/>
          <w:sz w:val="24"/>
          <w:szCs w:val="24"/>
        </w:rPr>
        <w:t>  (осознание своей роли и умение ориентироваться в окружающем пространстве, выбирать ценностно-смысловые ориентиры для поступков и решений).</w:t>
      </w: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Проверка результатов обучения</w:t>
      </w: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Для оценки уровня освоения общеобразовательной программы учащимися используются промежуточная аттестация:</w:t>
      </w: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Промежуточная аттестация  (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9B774C">
        <w:rPr>
          <w:rFonts w:ascii="Times New Roman" w:hAnsi="Times New Roman" w:cs="Times New Roman"/>
          <w:sz w:val="24"/>
          <w:szCs w:val="24"/>
        </w:rPr>
        <w:t>) – входное  тестирование.</w:t>
      </w: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Промежуточная аттест</w:t>
      </w:r>
      <w:r>
        <w:rPr>
          <w:rFonts w:ascii="Times New Roman" w:hAnsi="Times New Roman" w:cs="Times New Roman"/>
          <w:sz w:val="24"/>
          <w:szCs w:val="24"/>
        </w:rPr>
        <w:t>ация в конце учебного года  (июнь</w:t>
      </w:r>
      <w:r w:rsidRPr="009B774C">
        <w:rPr>
          <w:rFonts w:ascii="Times New Roman" w:hAnsi="Times New Roman" w:cs="Times New Roman"/>
          <w:sz w:val="24"/>
          <w:szCs w:val="24"/>
        </w:rPr>
        <w:t>) –  итоговое тестирование.</w:t>
      </w: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4"/>
          <w:szCs w:val="24"/>
        </w:rPr>
      </w:pP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4"/>
          <w:szCs w:val="24"/>
        </w:rPr>
      </w:pPr>
      <w:r w:rsidRPr="009B774C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</w:t>
      </w:r>
    </w:p>
    <w:p w:rsidR="008A41CA" w:rsidRPr="009B774C" w:rsidRDefault="008A41CA" w:rsidP="008A41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</w:p>
    <w:p w:rsidR="008A41CA" w:rsidRPr="009B774C" w:rsidRDefault="008A41CA" w:rsidP="008A41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038"/>
        <w:gridCol w:w="1430"/>
        <w:gridCol w:w="1417"/>
        <w:gridCol w:w="1418"/>
        <w:gridCol w:w="2126"/>
      </w:tblGrid>
      <w:tr w:rsidR="008A41CA" w:rsidRPr="009B774C" w:rsidTr="008926FE">
        <w:tc>
          <w:tcPr>
            <w:tcW w:w="636" w:type="dxa"/>
            <w:vMerge w:val="restart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8" w:type="dxa"/>
            <w:vMerge w:val="restart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4265" w:type="dxa"/>
            <w:gridSpan w:val="3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97211F" w:rsidRDefault="008A41CA" w:rsidP="008926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B774C">
              <w:rPr>
                <w:b/>
                <w:sz w:val="24"/>
                <w:szCs w:val="24"/>
              </w:rPr>
              <w:t>Формы аттестации (контроля)</w:t>
            </w:r>
          </w:p>
          <w:p w:rsidR="008A41CA" w:rsidRPr="009B774C" w:rsidRDefault="008A41CA" w:rsidP="008926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B774C">
              <w:rPr>
                <w:b/>
                <w:sz w:val="24"/>
                <w:szCs w:val="24"/>
              </w:rPr>
              <w:t>по</w:t>
            </w: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разделам</w:t>
            </w:r>
          </w:p>
        </w:tc>
      </w:tr>
      <w:tr w:rsidR="008A41CA" w:rsidRPr="009B774C" w:rsidTr="008926FE">
        <w:tc>
          <w:tcPr>
            <w:tcW w:w="636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6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8" w:type="dxa"/>
            <w:vAlign w:val="center"/>
          </w:tcPr>
          <w:p w:rsidR="008A41CA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образовательную </w:t>
            </w: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программу</w:t>
            </w:r>
          </w:p>
          <w:p w:rsidR="008A41CA" w:rsidRPr="00126491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491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vAlign w:val="center"/>
          </w:tcPr>
          <w:p w:rsidR="008A41CA" w:rsidRPr="009B774C" w:rsidRDefault="008926FE" w:rsidP="008926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A41CA" w:rsidRPr="009B774C">
              <w:rPr>
                <w:sz w:val="24"/>
                <w:szCs w:val="24"/>
              </w:rPr>
              <w:t>обеседование</w:t>
            </w: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8" w:type="dxa"/>
            <w:vAlign w:val="center"/>
          </w:tcPr>
          <w:p w:rsidR="008A41CA" w:rsidRPr="009B774C" w:rsidRDefault="008A41CA" w:rsidP="008926FE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9312B9">
              <w:rPr>
                <w:b/>
              </w:rPr>
              <w:t>Развитие познавательных процессов: восприятия, мышления, воображения, слуховой и зрительной памяти, внимания, речи.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8A41CA" w:rsidRPr="009B774C" w:rsidRDefault="00FC52B5" w:rsidP="008926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творческих заданий, участие в интеллектуальных играх.</w:t>
            </w: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38" w:type="dxa"/>
            <w:vAlign w:val="center"/>
          </w:tcPr>
          <w:p w:rsidR="008A41CA" w:rsidRPr="005A385B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B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концентрация внимания. Тренировка внимания. Развитие мышления.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Align w:val="center"/>
          </w:tcPr>
          <w:p w:rsidR="008A41CA" w:rsidRPr="005A385B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Развитие мышления. Тренировка зрительной памяти. Развитие мышления.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  <w:vAlign w:val="center"/>
          </w:tcPr>
          <w:p w:rsidR="008A41CA" w:rsidRPr="005A385B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  <w:vAlign w:val="center"/>
          </w:tcPr>
          <w:p w:rsidR="008A41CA" w:rsidRPr="005A385B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прикладыванию спичек. Рисуем по образцу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  <w:vAlign w:val="center"/>
          </w:tcPr>
          <w:p w:rsidR="008A41CA" w:rsidRPr="009B774C" w:rsidRDefault="008A41CA" w:rsidP="008926FE">
            <w:pPr>
              <w:tabs>
                <w:tab w:val="left" w:pos="60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B92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 Тренировка внимания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8" w:type="dxa"/>
            <w:vAlign w:val="center"/>
          </w:tcPr>
          <w:p w:rsidR="008A41CA" w:rsidRPr="009312B9" w:rsidRDefault="008A41CA" w:rsidP="008926FE">
            <w:pPr>
              <w:tabs>
                <w:tab w:val="left" w:pos="60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2B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8A41CA" w:rsidRPr="00FC52B5" w:rsidRDefault="00FC52B5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B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заданий, участие в интеллектуальных играх.</w:t>
            </w: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38" w:type="dxa"/>
            <w:vAlign w:val="center"/>
          </w:tcPr>
          <w:p w:rsidR="008A41CA" w:rsidRPr="0097211F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 xml:space="preserve">"Прятки с предлогами". Обучение решению и составлению ребусов. Что скрывает сорока?"  Обучение решению и </w:t>
            </w:r>
            <w:r w:rsidRPr="00972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составлению ребусов, содержащие числа.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038" w:type="dxa"/>
            <w:vAlign w:val="center"/>
          </w:tcPr>
          <w:p w:rsidR="008A41CA" w:rsidRPr="0097211F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7211F" w:rsidRPr="009721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Карусель загадок".  Обучение разгадыванию и составлению загадок.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38" w:type="dxa"/>
            <w:vAlign w:val="center"/>
          </w:tcPr>
          <w:p w:rsidR="008A41CA" w:rsidRPr="005A385B" w:rsidRDefault="0097211F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" «Крылатые слова»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38" w:type="dxa"/>
            <w:vAlign w:val="center"/>
          </w:tcPr>
          <w:p w:rsidR="008A41CA" w:rsidRPr="005A385B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Пословица недаром молвится.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38" w:type="dxa"/>
            <w:vAlign w:val="center"/>
          </w:tcPr>
          <w:p w:rsidR="008A41CA" w:rsidRPr="005A385B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Антонимы. Синонимы.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38" w:type="dxa"/>
            <w:vAlign w:val="center"/>
          </w:tcPr>
          <w:p w:rsidR="008A41CA" w:rsidRPr="0097211F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Веселая арифметика. Решение задач-шуток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038" w:type="dxa"/>
            <w:vAlign w:val="center"/>
          </w:tcPr>
          <w:p w:rsidR="008A41CA" w:rsidRPr="0097211F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" Игра со спичками (знакомство с римской нумерацией, решение геометрических задач)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038" w:type="dxa"/>
            <w:vAlign w:val="center"/>
          </w:tcPr>
          <w:p w:rsidR="008A41CA" w:rsidRPr="0097211F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Игра "Что? Где? Когда?"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38" w:type="dxa"/>
            <w:vAlign w:val="center"/>
          </w:tcPr>
          <w:p w:rsidR="008A41CA" w:rsidRPr="0097211F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Что увидел Шерлок Холмс? Обучение поиску закономерностей и восстановлению логических связей.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38" w:type="dxa"/>
            <w:vAlign w:val="center"/>
          </w:tcPr>
          <w:p w:rsidR="008A41CA" w:rsidRPr="009B774C" w:rsidRDefault="008A41CA" w:rsidP="008926FE">
            <w:pPr>
              <w:tabs>
                <w:tab w:val="left" w:pos="60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92">
              <w:rPr>
                <w:rFonts w:ascii="Times New Roman" w:hAnsi="Times New Roman" w:cs="Times New Roman"/>
                <w:sz w:val="24"/>
                <w:szCs w:val="24"/>
              </w:rPr>
              <w:t>Игра "</w:t>
            </w:r>
            <w:proofErr w:type="gramStart"/>
            <w:r w:rsidRPr="00404B92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404B92">
              <w:rPr>
                <w:rFonts w:ascii="Times New Roman" w:hAnsi="Times New Roman" w:cs="Times New Roman"/>
                <w:sz w:val="24"/>
                <w:szCs w:val="24"/>
              </w:rPr>
              <w:t xml:space="preserve"> умный"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63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8" w:type="dxa"/>
            <w:vAlign w:val="center"/>
          </w:tcPr>
          <w:p w:rsidR="00FC52B5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F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уровня развития внимания, восприятия воображения, памяти и мышления на конец учебного года.</w:t>
            </w:r>
          </w:p>
          <w:p w:rsidR="008A41CA" w:rsidRPr="003611FD" w:rsidRDefault="00FC52B5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vAlign w:val="center"/>
          </w:tcPr>
          <w:p w:rsidR="008A41CA" w:rsidRPr="00FC52B5" w:rsidRDefault="008926FE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52B5" w:rsidRPr="00FC52B5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8A41CA" w:rsidRPr="009B774C" w:rsidTr="008926FE">
        <w:tc>
          <w:tcPr>
            <w:tcW w:w="3674" w:type="dxa"/>
            <w:gridSpan w:val="2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26FE" w:rsidRDefault="008926FE" w:rsidP="00361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1CA" w:rsidRPr="009B774C" w:rsidRDefault="008A41CA" w:rsidP="00361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B774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A41CA" w:rsidRPr="00B61391" w:rsidRDefault="008A41CA" w:rsidP="00B61391">
      <w:pPr>
        <w:pStyle w:val="ae"/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B61391">
        <w:rPr>
          <w:rFonts w:ascii="Times New Roman" w:hAnsi="Times New Roman" w:cs="Times New Roman"/>
          <w:sz w:val="24"/>
          <w:szCs w:val="24"/>
        </w:rPr>
        <w:t>. Выявление уровня развития внимания, восприятия, воображения, памяти и мышления.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B61391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процессов: восприятия, мышления, воображения, слуховой и зрительной памяти, внимания, речи.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Развитие концентрация внимания. Тренировка внимания. Развитие мышления.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Тренировка слуховой памяти. Развитие мышления. Тренировка зрительной памяти.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Развитие мышления.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Развитие логического мышления. Совершенствование мыслительных операций.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Совершенствование воображения. Задания по прикладыванию спичек. Рисуем по образцу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Развитие концентрации внимания. Развитие мышления. Тренировка внимания.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B61391">
        <w:rPr>
          <w:rFonts w:ascii="Times New Roman" w:hAnsi="Times New Roman" w:cs="Times New Roman"/>
          <w:sz w:val="24"/>
          <w:szCs w:val="24"/>
        </w:rPr>
        <w:t>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"Прятки с предлогами". Обучение решению и составлению ребусов. Что скрывает сорока?"  Обучение решению и составлению ребусов, содержащие числа.</w:t>
      </w:r>
    </w:p>
    <w:p w:rsidR="008A41CA" w:rsidRPr="00B61391" w:rsidRDefault="0097211F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"</w:t>
      </w:r>
      <w:r w:rsidR="008A41CA" w:rsidRPr="00B61391">
        <w:rPr>
          <w:rFonts w:ascii="Times New Roman" w:hAnsi="Times New Roman" w:cs="Times New Roman"/>
          <w:sz w:val="24"/>
          <w:szCs w:val="24"/>
        </w:rPr>
        <w:t>Карусель загадок".  Обучение разгадыванию и составлению загадок.</w:t>
      </w:r>
    </w:p>
    <w:p w:rsidR="008A41CA" w:rsidRPr="00B61391" w:rsidRDefault="0097211F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"</w:t>
      </w:r>
      <w:r w:rsidR="008A41CA" w:rsidRPr="00B61391">
        <w:rPr>
          <w:rFonts w:ascii="Times New Roman" w:hAnsi="Times New Roman" w:cs="Times New Roman"/>
          <w:sz w:val="24"/>
          <w:szCs w:val="24"/>
        </w:rPr>
        <w:t>Крылатые слова.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lastRenderedPageBreak/>
        <w:t>Пословица недаром молвится.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Антонимы. Синонимы.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Веселая арифметика. Решение задач-шуток</w:t>
      </w:r>
    </w:p>
    <w:p w:rsidR="008A41CA" w:rsidRPr="00B61391" w:rsidRDefault="0097211F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"</w:t>
      </w:r>
      <w:r w:rsidR="008A41CA" w:rsidRPr="00B61391">
        <w:rPr>
          <w:rFonts w:ascii="Times New Roman" w:hAnsi="Times New Roman" w:cs="Times New Roman"/>
          <w:sz w:val="24"/>
          <w:szCs w:val="24"/>
        </w:rPr>
        <w:t>Игра со спичками (знакомство с римской нумерацией, решение геометрических задач)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Игра "Что? Где? Когда?"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Что увидел Шерлок Холмс? Обучение поиску закономерностей и восстановлению логических связей.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Игра "</w:t>
      </w:r>
      <w:proofErr w:type="gramStart"/>
      <w:r w:rsidRPr="00B61391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B61391">
        <w:rPr>
          <w:rFonts w:ascii="Times New Roman" w:hAnsi="Times New Roman" w:cs="Times New Roman"/>
          <w:sz w:val="24"/>
          <w:szCs w:val="24"/>
        </w:rPr>
        <w:t xml:space="preserve"> умный"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B61391">
        <w:rPr>
          <w:rFonts w:ascii="Times New Roman" w:hAnsi="Times New Roman" w:cs="Times New Roman"/>
          <w:sz w:val="24"/>
          <w:szCs w:val="24"/>
        </w:rPr>
        <w:t xml:space="preserve"> Выявление уровня развития внимания, восприятия воображения, памяти и мышления на конец учебного года.</w:t>
      </w:r>
    </w:p>
    <w:p w:rsidR="008A41CA" w:rsidRDefault="00B61391" w:rsidP="00FC52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391">
        <w:rPr>
          <w:rFonts w:ascii="Times New Roman" w:hAnsi="Times New Roman" w:cs="Times New Roman"/>
          <w:sz w:val="24"/>
          <w:szCs w:val="24"/>
        </w:rPr>
        <w:t>Выявление уровня развития внимания, восприятия воображения, памяти и мышления на конец учебного года.</w:t>
      </w: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4"/>
          <w:szCs w:val="24"/>
        </w:rPr>
      </w:pPr>
      <w:r w:rsidRPr="009B774C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</w:t>
      </w:r>
    </w:p>
    <w:p w:rsidR="008A41CA" w:rsidRPr="009B774C" w:rsidRDefault="008A41CA" w:rsidP="008A41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</w:p>
    <w:p w:rsidR="008A41CA" w:rsidRPr="009B774C" w:rsidRDefault="008A41CA" w:rsidP="008A41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276"/>
        <w:gridCol w:w="1417"/>
        <w:gridCol w:w="1418"/>
        <w:gridCol w:w="2126"/>
      </w:tblGrid>
      <w:tr w:rsidR="008A41CA" w:rsidRPr="009B774C" w:rsidTr="008926FE">
        <w:tc>
          <w:tcPr>
            <w:tcW w:w="709" w:type="dxa"/>
            <w:vMerge w:val="restart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4111" w:type="dxa"/>
            <w:gridSpan w:val="3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8A41CA" w:rsidRPr="009B774C" w:rsidRDefault="008A41CA" w:rsidP="008926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B774C">
              <w:rPr>
                <w:b/>
                <w:sz w:val="24"/>
                <w:szCs w:val="24"/>
              </w:rPr>
              <w:t xml:space="preserve">Формы аттестации (контроля) </w:t>
            </w:r>
            <w:proofErr w:type="gramStart"/>
            <w:r w:rsidRPr="009B774C">
              <w:rPr>
                <w:b/>
                <w:sz w:val="24"/>
                <w:szCs w:val="24"/>
              </w:rPr>
              <w:t>по</w:t>
            </w:r>
            <w:proofErr w:type="gramEnd"/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разделам</w:t>
            </w:r>
          </w:p>
        </w:tc>
      </w:tr>
      <w:tr w:rsidR="008A41CA" w:rsidRPr="009B774C" w:rsidTr="008926FE">
        <w:tc>
          <w:tcPr>
            <w:tcW w:w="709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6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vAlign w:val="center"/>
          </w:tcPr>
          <w:p w:rsidR="008A41CA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образовательную программу</w:t>
            </w:r>
          </w:p>
          <w:p w:rsidR="008A41CA" w:rsidRPr="000B4DB6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B6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vAlign w:val="center"/>
          </w:tcPr>
          <w:p w:rsidR="008A41CA" w:rsidRPr="009B774C" w:rsidRDefault="00207665" w:rsidP="008926FE">
            <w:pPr>
              <w:pStyle w:val="TableParagraph"/>
              <w:jc w:val="center"/>
              <w:rPr>
                <w:sz w:val="24"/>
                <w:szCs w:val="24"/>
              </w:rPr>
            </w:pPr>
            <w:r w:rsidRPr="009B774C">
              <w:rPr>
                <w:sz w:val="24"/>
                <w:szCs w:val="24"/>
              </w:rPr>
              <w:t>С</w:t>
            </w:r>
            <w:r w:rsidR="008A41CA" w:rsidRPr="009B774C">
              <w:rPr>
                <w:sz w:val="24"/>
                <w:szCs w:val="24"/>
              </w:rPr>
              <w:t>обеседование</w:t>
            </w: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Align w:val="center"/>
          </w:tcPr>
          <w:p w:rsidR="008A41CA" w:rsidRPr="000B4DB6" w:rsidRDefault="008A41CA" w:rsidP="008926FE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B4DB6">
              <w:rPr>
                <w:b/>
              </w:rPr>
              <w:t>Развитие познавательных процессов: восприятия, мышления, воображения, слуховой и зрительной памяти, внимания, речи.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8A41CA" w:rsidRPr="009B774C" w:rsidRDefault="00FC52B5" w:rsidP="008926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творческих заданий, участие в интеллектуальных играх.</w:t>
            </w: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Задачи - шутки. Тренировка внимания. "Расшифруй". Развитие мышления.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41CA" w:rsidRPr="0097211F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 Числа и слова. Тренировка слуховой памяти. Развитие мышления.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8A41CA" w:rsidRPr="00B61391" w:rsidRDefault="00B61391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 "Найди число в слове". «</w:t>
            </w:r>
            <w:r w:rsidR="008A41CA" w:rsidRPr="0097211F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r w:rsidR="0097211F">
              <w:rPr>
                <w:rFonts w:ascii="Times New Roman" w:hAnsi="Times New Roman" w:cs="Times New Roman"/>
                <w:sz w:val="24"/>
                <w:szCs w:val="24"/>
              </w:rPr>
              <w:t xml:space="preserve">жи ряд", "Найди закономерность". </w:t>
            </w:r>
            <w:r w:rsidR="008A41CA" w:rsidRPr="0097211F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Шарады". Логические задачи на развитие способности рассуждать Совершенствование мыслительных операций.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1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vAlign w:val="center"/>
          </w:tcPr>
          <w:p w:rsidR="008A41CA" w:rsidRPr="000B4DB6" w:rsidRDefault="008A41CA" w:rsidP="008926FE">
            <w:pPr>
              <w:tabs>
                <w:tab w:val="left" w:pos="60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B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8A41CA" w:rsidRPr="00FC52B5" w:rsidRDefault="00FC52B5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B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заданий, участие в интеллектуальных играх.</w:t>
            </w: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реакции". Слушай и считай".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Тренировка внимания". Угадывание полученных чисел".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"Лишнее слово".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</w:t>
            </w:r>
          </w:p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"Магические квадраты".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"По порядку становись!"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"Рисуем с помощью треугольников".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"Рисуем с помощью кругов".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Игра "На одну букву".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91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"Какие это буквы".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709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vAlign w:val="center"/>
          </w:tcPr>
          <w:p w:rsidR="008A41CA" w:rsidRPr="00B61391" w:rsidRDefault="008A41CA" w:rsidP="008926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уровня развития внимания, восприятия воображения, памяти и мышления на </w:t>
            </w:r>
            <w:r w:rsidRPr="009312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учебного года.</w:t>
            </w:r>
            <w:r w:rsidR="00FC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Итоговый контроль.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vAlign w:val="center"/>
          </w:tcPr>
          <w:p w:rsidR="008A41CA" w:rsidRPr="00FC52B5" w:rsidRDefault="00207665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C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</w:t>
            </w:r>
          </w:p>
        </w:tc>
      </w:tr>
      <w:tr w:rsidR="008A41CA" w:rsidRPr="009B774C" w:rsidTr="008926FE">
        <w:tc>
          <w:tcPr>
            <w:tcW w:w="3828" w:type="dxa"/>
            <w:gridSpan w:val="2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A41CA" w:rsidRPr="009B774C" w:rsidRDefault="0097211F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A41CA" w:rsidRPr="00404B92" w:rsidRDefault="008A41CA" w:rsidP="003611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41CA" w:rsidRPr="00404B92" w:rsidRDefault="008A41CA" w:rsidP="008A4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92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B61391">
        <w:rPr>
          <w:rFonts w:ascii="Times New Roman" w:hAnsi="Times New Roman" w:cs="Times New Roman"/>
          <w:sz w:val="24"/>
          <w:szCs w:val="24"/>
        </w:rPr>
        <w:t xml:space="preserve"> Выявление уровня развития внимания, восприятия, воображения, памяти и мышления.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B61391">
        <w:rPr>
          <w:rFonts w:ascii="Times New Roman" w:hAnsi="Times New Roman" w:cs="Times New Roman"/>
          <w:sz w:val="24"/>
          <w:szCs w:val="24"/>
        </w:rPr>
        <w:t>. Развитие познавательных процессов: восприятия, мышления, воображения, слуховой и зрительной памяти, внимания, речи.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iCs/>
          <w:sz w:val="24"/>
          <w:szCs w:val="24"/>
        </w:rPr>
        <w:t>Развитие концентрации внимания. Задачи - шутки. Тренировка внимания.</w:t>
      </w:r>
      <w:r w:rsidRPr="00B61391">
        <w:rPr>
          <w:rFonts w:ascii="Times New Roman" w:hAnsi="Times New Roman" w:cs="Times New Roman"/>
          <w:sz w:val="24"/>
          <w:szCs w:val="24"/>
        </w:rPr>
        <w:t xml:space="preserve"> "Расшифруй".</w:t>
      </w:r>
      <w:r w:rsidRPr="00B61391">
        <w:rPr>
          <w:rFonts w:ascii="Times New Roman" w:hAnsi="Times New Roman" w:cs="Times New Roman"/>
          <w:iCs/>
          <w:sz w:val="24"/>
          <w:szCs w:val="24"/>
        </w:rPr>
        <w:t xml:space="preserve"> Развитие мышления.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Мозговая гимнастика. Числа и слова. Тренировка слуховой памяти. Развитие мышления.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Тренировка зрительной памяти</w:t>
      </w:r>
      <w:proofErr w:type="gramStart"/>
      <w:r w:rsidRPr="00B61391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B61391">
        <w:rPr>
          <w:rFonts w:ascii="Times New Roman" w:hAnsi="Times New Roman" w:cs="Times New Roman"/>
          <w:sz w:val="24"/>
          <w:szCs w:val="24"/>
        </w:rPr>
        <w:t>Найди число в слове". Продолжи ряд", "Найди закономерность"</w:t>
      </w:r>
      <w:proofErr w:type="gramStart"/>
      <w:r w:rsidRPr="00B613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1391">
        <w:rPr>
          <w:rFonts w:ascii="Times New Roman" w:hAnsi="Times New Roman" w:cs="Times New Roman"/>
          <w:sz w:val="24"/>
          <w:szCs w:val="24"/>
        </w:rPr>
        <w:t xml:space="preserve">азвитие мышления. 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Шарады". Логические задачи на развитие способности рассуждать Совершенствование мыслительных операций.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Совершенствование воображения. Задания по перекладыванию спичек. Рисуем по образцу.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B61391">
        <w:rPr>
          <w:rFonts w:ascii="Times New Roman" w:hAnsi="Times New Roman" w:cs="Times New Roman"/>
          <w:sz w:val="24"/>
          <w:szCs w:val="24"/>
        </w:rPr>
        <w:t>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Развитие быстроты реакции". Слушай и считай".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Тренировка внимания". Угадывание полученных чисел".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Тренировка слуховой памяти. "Лишнее слово".</w:t>
      </w:r>
    </w:p>
    <w:p w:rsidR="00B61391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мышления. Обучение поиску закономерностей. </w:t>
      </w:r>
    </w:p>
    <w:p w:rsidR="00B61391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Совершенствование воображения. Развитие наглядно-образного мышления. "Магические квадраты".</w:t>
      </w:r>
    </w:p>
    <w:p w:rsidR="00B61391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Развитие быстроты реакции. "По порядку становись!"</w:t>
      </w:r>
    </w:p>
    <w:p w:rsidR="00B61391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Развитие концентрации внимания. "Рисуем с помощью треугольников".</w:t>
      </w:r>
    </w:p>
    <w:p w:rsidR="00B61391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Тренировка внимания. "Рисуем с помощью кругов".</w:t>
      </w:r>
    </w:p>
    <w:p w:rsidR="00B61391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Тренировка слуховой памяти. Игра "На одну букву".</w:t>
      </w:r>
    </w:p>
    <w:p w:rsidR="00B61391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Тренировка зрительной памяти. "Какие это буквы".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B61391">
        <w:rPr>
          <w:rFonts w:ascii="Times New Roman" w:hAnsi="Times New Roman" w:cs="Times New Roman"/>
          <w:sz w:val="24"/>
          <w:szCs w:val="24"/>
        </w:rPr>
        <w:t>. Выявление уровня развития внимания, восприятия воображения, памяти и мышления на конец учебного года.</w:t>
      </w:r>
    </w:p>
    <w:p w:rsidR="008A41CA" w:rsidRPr="00B61391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61391">
        <w:rPr>
          <w:rFonts w:ascii="Times New Roman" w:hAnsi="Times New Roman" w:cs="Times New Roman"/>
          <w:sz w:val="24"/>
          <w:szCs w:val="24"/>
        </w:rPr>
        <w:t>Выявление уровня развития памяти и мышления на конец учебного года.</w:t>
      </w:r>
    </w:p>
    <w:p w:rsidR="008A41CA" w:rsidRDefault="008A41CA" w:rsidP="00B613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4"/>
          <w:szCs w:val="24"/>
        </w:rPr>
      </w:pPr>
      <w:r w:rsidRPr="009B774C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</w:t>
      </w:r>
    </w:p>
    <w:p w:rsidR="008A41CA" w:rsidRPr="009B774C" w:rsidRDefault="008A41CA" w:rsidP="008A41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</w:p>
    <w:p w:rsidR="008A41CA" w:rsidRPr="009B774C" w:rsidRDefault="008A41CA" w:rsidP="008A41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07"/>
        <w:gridCol w:w="1430"/>
        <w:gridCol w:w="1417"/>
        <w:gridCol w:w="1418"/>
        <w:gridCol w:w="2126"/>
      </w:tblGrid>
      <w:tr w:rsidR="008A41CA" w:rsidRPr="009B774C" w:rsidTr="008926FE">
        <w:tc>
          <w:tcPr>
            <w:tcW w:w="567" w:type="dxa"/>
            <w:vMerge w:val="restart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7" w:type="dxa"/>
            <w:vMerge w:val="restart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4265" w:type="dxa"/>
            <w:gridSpan w:val="3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8A41CA" w:rsidRPr="009B774C" w:rsidRDefault="008A41CA" w:rsidP="008926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B774C">
              <w:rPr>
                <w:b/>
                <w:sz w:val="24"/>
                <w:szCs w:val="24"/>
              </w:rPr>
              <w:t xml:space="preserve">Формы аттестации (контроля) </w:t>
            </w:r>
            <w:proofErr w:type="gramStart"/>
            <w:r w:rsidRPr="009B774C">
              <w:rPr>
                <w:b/>
                <w:sz w:val="24"/>
                <w:szCs w:val="24"/>
              </w:rPr>
              <w:t>по</w:t>
            </w:r>
            <w:proofErr w:type="gramEnd"/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разделам</w:t>
            </w:r>
          </w:p>
        </w:tc>
      </w:tr>
      <w:tr w:rsidR="008A41CA" w:rsidRPr="009B774C" w:rsidTr="008926FE">
        <w:tc>
          <w:tcPr>
            <w:tcW w:w="567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6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7" w:type="dxa"/>
            <w:vAlign w:val="center"/>
          </w:tcPr>
          <w:p w:rsidR="008A41CA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образовательную программу</w:t>
            </w:r>
          </w:p>
          <w:p w:rsidR="008A41CA" w:rsidRPr="000B4DB6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уровня развития внимания, восприятия, </w:t>
            </w:r>
            <w:r w:rsidRPr="000B4D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воображения, памяти и мышления.</w:t>
            </w: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8A41CA" w:rsidRPr="009B774C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8A41CA" w:rsidRPr="009B774C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vAlign w:val="center"/>
          </w:tcPr>
          <w:p w:rsidR="008A41CA" w:rsidRPr="009B774C" w:rsidRDefault="00207665" w:rsidP="008926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A41CA" w:rsidRPr="009B774C">
              <w:rPr>
                <w:sz w:val="24"/>
                <w:szCs w:val="24"/>
              </w:rPr>
              <w:t>обеседование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07" w:type="dxa"/>
            <w:vAlign w:val="center"/>
          </w:tcPr>
          <w:p w:rsidR="008A41CA" w:rsidRPr="000B4DB6" w:rsidRDefault="008A41CA" w:rsidP="008926FE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B4DB6">
              <w:rPr>
                <w:b/>
              </w:rPr>
              <w:t>Развитие познавательных процессов: восприятия, мышления, воображения, слуховой и зрительной памяти, внимания, речи.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1CA" w:rsidRPr="009B774C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9B774C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A41CA" w:rsidRPr="009B774C" w:rsidRDefault="006E3D3C" w:rsidP="008926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творческих заданий, участие в интеллектуальных играх.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 Тренировка внимания.  Развитие мышления.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Тренировка зрительной памяти.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rPr>
          <w:trHeight w:val="4155"/>
        </w:trPr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7" w:type="dxa"/>
            <w:vAlign w:val="center"/>
          </w:tcPr>
          <w:p w:rsidR="008A41CA" w:rsidRPr="000B4DB6" w:rsidRDefault="008A41CA" w:rsidP="008926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DB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  <w:p w:rsidR="008A41CA" w:rsidRPr="000B4DB6" w:rsidRDefault="008A41CA" w:rsidP="008926FE">
            <w:pPr>
              <w:ind w:hanging="182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8A41CA" w:rsidRPr="00B61391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1CA" w:rsidRPr="00B61391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B61391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A41CA" w:rsidRPr="006E3D3C" w:rsidRDefault="006E3D3C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заданий, участие в интеллектуальных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Сказочные задачи.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Карусель загадок. Игры со спичками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vAlign w:val="center"/>
          </w:tcPr>
          <w:p w:rsidR="008A41CA" w:rsidRPr="00304425" w:rsidRDefault="008A41CA" w:rsidP="008926FE">
            <w:pPr>
              <w:tabs>
                <w:tab w:val="left" w:pos="60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42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стране слов.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8A41CA" w:rsidRPr="009B774C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9B774C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8A41CA" w:rsidRPr="006E3D3C" w:rsidRDefault="006E3D3C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заданий, участие в интеллектуальных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безмолвия и неведомых звуков. В Страну Слов. Первые встречи.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тайнам волшебных слов.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несметным сокровищам Страны Слов. На карнавале слов.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Королевстве Ошибок.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словам разнообразным, одинаковым, но разным.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словам – родственникам. </w:t>
            </w:r>
            <w:r w:rsidRPr="00137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Почему их так назвали?</w:t>
            </w: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Чудесное превращение слов.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</w:t>
            </w:r>
            <w:r w:rsidRPr="001379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орфографии.</w:t>
            </w:r>
          </w:p>
        </w:tc>
        <w:tc>
          <w:tcPr>
            <w:tcW w:w="1430" w:type="dxa"/>
            <w:vAlign w:val="center"/>
          </w:tcPr>
          <w:p w:rsidR="008A41CA" w:rsidRPr="00B61391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8A41CA" w:rsidRPr="00B61391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B61391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8A41CA" w:rsidRPr="006E3D3C" w:rsidRDefault="006E3D3C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заданий, участие в интеллектуальных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304425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Как обходились без письма? Древние письмена.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304425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Меня зовут Фонема. Для всех ли фонем есть буквы? Тайны фонемы.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304425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" места Опасные согласные. Правила о непроизносимых согласных.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304425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Строительная работа морфем.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304425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Поговорим обо  всех приставках сразу</w:t>
            </w:r>
          </w:p>
        </w:tc>
        <w:tc>
          <w:tcPr>
            <w:tcW w:w="1430" w:type="dxa"/>
            <w:vAlign w:val="center"/>
          </w:tcPr>
          <w:p w:rsidR="008A41CA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304425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107" w:type="dxa"/>
            <w:vAlign w:val="center"/>
          </w:tcPr>
          <w:p w:rsidR="008A41CA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Слова – «родственники».    Кто командует корнями? «Пересаженные» корни.</w:t>
            </w:r>
          </w:p>
          <w:p w:rsidR="006E3D3C" w:rsidRPr="006E3D3C" w:rsidRDefault="006E3D3C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1430" w:type="dxa"/>
            <w:vAlign w:val="center"/>
          </w:tcPr>
          <w:p w:rsidR="008A41CA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6E3D3C" w:rsidRDefault="00207665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E3D3C" w:rsidRPr="006E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</w:t>
            </w:r>
          </w:p>
        </w:tc>
      </w:tr>
      <w:tr w:rsidR="008A41CA" w:rsidRPr="009B774C" w:rsidTr="008926FE">
        <w:tc>
          <w:tcPr>
            <w:tcW w:w="3674" w:type="dxa"/>
            <w:gridSpan w:val="2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8A41CA" w:rsidRPr="009B774C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A41CA" w:rsidRPr="009B774C" w:rsidRDefault="00B61391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A41CA" w:rsidRDefault="008A41CA" w:rsidP="008A4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CA" w:rsidRPr="00404B92" w:rsidRDefault="008A41CA" w:rsidP="003611F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B9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8A41CA" w:rsidRPr="00137989" w:rsidRDefault="00B61391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hAnsi="Times New Roman" w:cs="Times New Roman"/>
          <w:b/>
          <w:sz w:val="24"/>
          <w:szCs w:val="24"/>
        </w:rPr>
        <w:t>Раздел</w:t>
      </w:r>
      <w:r w:rsidR="008A41CA" w:rsidRPr="0013798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A41CA" w:rsidRPr="00137989">
        <w:rPr>
          <w:rFonts w:ascii="Times New Roman" w:hAnsi="Times New Roman" w:cs="Times New Roman"/>
          <w:sz w:val="24"/>
          <w:szCs w:val="24"/>
        </w:rPr>
        <w:t>. Выявление уровня развития внимания, восприятия, воображения, памяти и мышления.</w:t>
      </w:r>
    </w:p>
    <w:p w:rsidR="008A41CA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hAnsi="Times New Roman" w:cs="Times New Roman"/>
          <w:iCs/>
          <w:sz w:val="24"/>
          <w:szCs w:val="24"/>
        </w:rPr>
        <w:t>Графический ди</w:t>
      </w:r>
      <w:r w:rsidR="00137989">
        <w:rPr>
          <w:rFonts w:ascii="Times New Roman" w:hAnsi="Times New Roman" w:cs="Times New Roman"/>
          <w:iCs/>
          <w:sz w:val="24"/>
          <w:szCs w:val="24"/>
        </w:rPr>
        <w:t xml:space="preserve">ктант  </w:t>
      </w:r>
    </w:p>
    <w:p w:rsidR="008A41CA" w:rsidRPr="00137989" w:rsidRDefault="00B61391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hAnsi="Times New Roman" w:cs="Times New Roman"/>
          <w:b/>
          <w:sz w:val="24"/>
          <w:szCs w:val="24"/>
        </w:rPr>
        <w:t>Раздел</w:t>
      </w:r>
      <w:r w:rsidR="008A41CA" w:rsidRPr="0013798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A41CA" w:rsidRPr="00137989">
        <w:rPr>
          <w:rFonts w:ascii="Times New Roman" w:hAnsi="Times New Roman" w:cs="Times New Roman"/>
          <w:sz w:val="24"/>
          <w:szCs w:val="24"/>
        </w:rPr>
        <w:t>. Развитие познавательных процессов: восприятия, мышления, воображения, слуховой и зрительной памяти, внимания, речи.</w:t>
      </w:r>
    </w:p>
    <w:p w:rsidR="008A41CA" w:rsidRPr="00137989" w:rsidRDefault="008A41CA" w:rsidP="00FC52B5">
      <w:pPr>
        <w:pStyle w:val="ae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7989">
        <w:rPr>
          <w:rFonts w:ascii="Times New Roman" w:hAnsi="Times New Roman" w:cs="Times New Roman"/>
          <w:iCs/>
          <w:sz w:val="24"/>
          <w:szCs w:val="24"/>
        </w:rPr>
        <w:t>Развитие концентрации внимания.  Тренировка внимания.  Развитие мышления.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hAnsi="Times New Roman" w:cs="Times New Roman"/>
          <w:sz w:val="24"/>
          <w:szCs w:val="24"/>
        </w:rPr>
        <w:t>Тренировка слуховой памяти Тренировка зрительной памяти.</w:t>
      </w:r>
    </w:p>
    <w:p w:rsidR="008A41CA" w:rsidRPr="00137989" w:rsidRDefault="00B61391" w:rsidP="00FC52B5">
      <w:pPr>
        <w:pStyle w:val="ae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7989">
        <w:rPr>
          <w:rFonts w:ascii="Times New Roman" w:hAnsi="Times New Roman" w:cs="Times New Roman"/>
          <w:b/>
          <w:sz w:val="24"/>
          <w:szCs w:val="24"/>
        </w:rPr>
        <w:t>Раздел</w:t>
      </w:r>
      <w:r w:rsidR="008A41CA" w:rsidRPr="0013798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A41CA" w:rsidRPr="00137989">
        <w:rPr>
          <w:rFonts w:ascii="Times New Roman" w:hAnsi="Times New Roman" w:cs="Times New Roman"/>
          <w:sz w:val="24"/>
          <w:szCs w:val="24"/>
        </w:rPr>
        <w:t>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hAnsi="Times New Roman" w:cs="Times New Roman"/>
          <w:sz w:val="24"/>
          <w:szCs w:val="24"/>
        </w:rPr>
        <w:t>Сказочные задачи.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hAnsi="Times New Roman" w:cs="Times New Roman"/>
          <w:sz w:val="24"/>
          <w:szCs w:val="24"/>
        </w:rPr>
        <w:t>Карусель загадок. Игры со спичками</w:t>
      </w:r>
    </w:p>
    <w:p w:rsidR="00B61391" w:rsidRPr="00137989" w:rsidRDefault="00B61391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hAnsi="Times New Roman" w:cs="Times New Roman"/>
          <w:b/>
          <w:sz w:val="24"/>
          <w:szCs w:val="24"/>
        </w:rPr>
        <w:t>Раздел</w:t>
      </w:r>
      <w:r w:rsidR="008A41CA" w:rsidRPr="0013798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A41CA" w:rsidRPr="00137989">
        <w:rPr>
          <w:rFonts w:ascii="Times New Roman" w:hAnsi="Times New Roman" w:cs="Times New Roman"/>
          <w:sz w:val="24"/>
          <w:szCs w:val="24"/>
        </w:rPr>
        <w:t>. Путешествие по стране слов.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мире безмолвия и неведомых звуков. В Страну Слов. Первые встречи.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тайнам волшебных слов. 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несметным сокровищам Страны Слов. На карнавале слов.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Королевстве Ошибок.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словам разнообразным, одинаковым, но разным. 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словам – родственникам. Почему их так назвали?</w:t>
      </w:r>
    </w:p>
    <w:p w:rsidR="00B61391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hAnsi="Times New Roman" w:cs="Times New Roman"/>
          <w:sz w:val="24"/>
          <w:szCs w:val="24"/>
        </w:rPr>
        <w:t>Чудесное превращение слов.</w:t>
      </w:r>
    </w:p>
    <w:p w:rsidR="00137989" w:rsidRPr="00137989" w:rsidRDefault="00B61391" w:rsidP="00FC52B5">
      <w:pPr>
        <w:pStyle w:val="ae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989">
        <w:rPr>
          <w:rFonts w:ascii="Times New Roman" w:hAnsi="Times New Roman" w:cs="Times New Roman"/>
          <w:b/>
          <w:sz w:val="24"/>
          <w:szCs w:val="24"/>
        </w:rPr>
        <w:t>Раздел</w:t>
      </w:r>
      <w:r w:rsidR="008A41CA" w:rsidRPr="00137989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8A41CA" w:rsidRPr="00137989">
        <w:rPr>
          <w:rFonts w:ascii="Times New Roman" w:hAnsi="Times New Roman" w:cs="Times New Roman"/>
          <w:sz w:val="24"/>
          <w:szCs w:val="24"/>
        </w:rPr>
        <w:t xml:space="preserve"> Секреты </w:t>
      </w:r>
      <w:r w:rsidR="008A41CA" w:rsidRPr="00137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орфографии.</w:t>
      </w:r>
    </w:p>
    <w:p w:rsidR="00137989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обходились без письма? Древние письмена.</w:t>
      </w:r>
    </w:p>
    <w:p w:rsidR="00137989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Меня зовут Фонема. Для всех ли фонем есть буквы? Тайны фонемы.</w:t>
      </w:r>
    </w:p>
    <w:p w:rsidR="00137989" w:rsidRPr="00137989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</w:t>
      </w:r>
      <w:proofErr w:type="spellStart"/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Ошибкоопасные</w:t>
      </w:r>
      <w:proofErr w:type="spellEnd"/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 места Опасные согласные. Правила о непроизносимых согласных.</w:t>
      </w:r>
    </w:p>
    <w:p w:rsidR="00137989" w:rsidRPr="00137989" w:rsidRDefault="008A41CA" w:rsidP="00137989">
      <w:pPr>
        <w:pStyle w:val="ae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Строительная работа морфем.</w:t>
      </w:r>
    </w:p>
    <w:p w:rsidR="00137989" w:rsidRPr="00137989" w:rsidRDefault="008A41CA" w:rsidP="00137989">
      <w:pPr>
        <w:pStyle w:val="ae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Поговорим обо  всех приставках сразу</w:t>
      </w:r>
    </w:p>
    <w:p w:rsidR="008A41CA" w:rsidRPr="00137989" w:rsidRDefault="008A41CA" w:rsidP="00137989">
      <w:pPr>
        <w:pStyle w:val="ae"/>
        <w:rPr>
          <w:rFonts w:ascii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Слова – «родственники».   Кто командует корнями? «Пересаженные» корни.</w:t>
      </w:r>
    </w:p>
    <w:p w:rsidR="008A41CA" w:rsidRDefault="008A41CA" w:rsidP="008A41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A41CA" w:rsidRPr="009B774C" w:rsidRDefault="008A41CA" w:rsidP="008A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4"/>
          <w:szCs w:val="24"/>
        </w:rPr>
      </w:pPr>
      <w:r w:rsidRPr="009B774C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</w:t>
      </w:r>
    </w:p>
    <w:p w:rsidR="008A41CA" w:rsidRPr="009B774C" w:rsidRDefault="008A41CA" w:rsidP="008A41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</w:p>
    <w:p w:rsidR="008A41CA" w:rsidRPr="009B774C" w:rsidRDefault="008A41CA" w:rsidP="008A41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07"/>
        <w:gridCol w:w="1430"/>
        <w:gridCol w:w="1417"/>
        <w:gridCol w:w="1418"/>
        <w:gridCol w:w="2126"/>
      </w:tblGrid>
      <w:tr w:rsidR="008A41CA" w:rsidRPr="009B774C" w:rsidTr="008926FE">
        <w:tc>
          <w:tcPr>
            <w:tcW w:w="567" w:type="dxa"/>
            <w:vMerge w:val="restart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7" w:type="dxa"/>
            <w:vMerge w:val="restart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4265" w:type="dxa"/>
            <w:gridSpan w:val="3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8A41CA" w:rsidRPr="009B774C" w:rsidRDefault="008A41CA" w:rsidP="008926F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B774C">
              <w:rPr>
                <w:b/>
                <w:sz w:val="24"/>
                <w:szCs w:val="24"/>
              </w:rPr>
              <w:t xml:space="preserve">Формы аттестации (контроля) </w:t>
            </w:r>
            <w:proofErr w:type="gramStart"/>
            <w:r w:rsidRPr="009B774C">
              <w:rPr>
                <w:b/>
                <w:sz w:val="24"/>
                <w:szCs w:val="24"/>
              </w:rPr>
              <w:t>по</w:t>
            </w:r>
            <w:proofErr w:type="gramEnd"/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разделам</w:t>
            </w:r>
          </w:p>
        </w:tc>
      </w:tr>
      <w:tr w:rsidR="008A41CA" w:rsidRPr="009B774C" w:rsidTr="008926FE">
        <w:tc>
          <w:tcPr>
            <w:tcW w:w="567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6" w:type="dxa"/>
            <w:vMerge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 в образовательную программу</w:t>
            </w:r>
          </w:p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  <w:p w:rsidR="008A41CA" w:rsidRPr="009B774C" w:rsidRDefault="008A41CA" w:rsidP="008926FE">
            <w:pPr>
              <w:pStyle w:val="ae"/>
              <w:jc w:val="center"/>
              <w:rPr>
                <w:lang w:eastAsia="ru-RU"/>
              </w:rPr>
            </w:pPr>
            <w:r w:rsidRPr="00137989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vAlign w:val="center"/>
          </w:tcPr>
          <w:p w:rsidR="008A41CA" w:rsidRPr="009B774C" w:rsidRDefault="008926FE" w:rsidP="008926FE">
            <w:pPr>
              <w:pStyle w:val="TableParagraph"/>
              <w:jc w:val="center"/>
              <w:rPr>
                <w:sz w:val="24"/>
                <w:szCs w:val="24"/>
              </w:rPr>
            </w:pPr>
            <w:r w:rsidRPr="009B774C">
              <w:rPr>
                <w:sz w:val="24"/>
                <w:szCs w:val="24"/>
              </w:rPr>
              <w:t>С</w:t>
            </w:r>
            <w:r w:rsidR="008A41CA" w:rsidRPr="009B774C">
              <w:rPr>
                <w:sz w:val="24"/>
                <w:szCs w:val="24"/>
              </w:rPr>
              <w:t>обеседование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7" w:type="dxa"/>
            <w:vAlign w:val="center"/>
          </w:tcPr>
          <w:p w:rsidR="008A41CA" w:rsidRPr="00304425" w:rsidRDefault="008A41CA" w:rsidP="008926FE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304425">
              <w:rPr>
                <w:b/>
              </w:rPr>
              <w:t>Развитие познавательных процессов: восприятия, мышления, воображения, слуховой и зрительной памяти, внимания, речи.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8A41CA" w:rsidRPr="009B774C" w:rsidRDefault="006E3D3C" w:rsidP="008926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творческих заданий, участие в интеллектуальных играх.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процессов: восприятия, мышления, воображения.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3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Симметрия. Ось симметрии. Шар. Сфера. Круг. Окружность.</w:t>
            </w:r>
          </w:p>
        </w:tc>
        <w:tc>
          <w:tcPr>
            <w:tcW w:w="1430" w:type="dxa"/>
            <w:vAlign w:val="center"/>
          </w:tcPr>
          <w:p w:rsidR="008A41CA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Поиск общих слов". Тренировка зрительной памяти. "Превращения слов".</w:t>
            </w:r>
          </w:p>
        </w:tc>
        <w:tc>
          <w:tcPr>
            <w:tcW w:w="1430" w:type="dxa"/>
            <w:vAlign w:val="center"/>
          </w:tcPr>
          <w:p w:rsidR="008A41CA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</w:tc>
        <w:tc>
          <w:tcPr>
            <w:tcW w:w="1430" w:type="dxa"/>
            <w:vAlign w:val="center"/>
          </w:tcPr>
          <w:p w:rsidR="008A41CA" w:rsidRPr="00137989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8A41CA" w:rsidRPr="00137989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137989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8A41CA" w:rsidRPr="006E3D3C" w:rsidRDefault="006E3D3C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заданий, участие в интеллектуальных играх.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  <w:r w:rsidRPr="00137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Весёлые задачки. Графические диктанты.</w:t>
            </w: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 xml:space="preserve"> "Что лишнее?" "Отгадай шараду?"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Конструируем фигуры. «</w:t>
            </w:r>
            <w:proofErr w:type="spellStart"/>
            <w:r w:rsidRPr="00137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Танграмм</w:t>
            </w:r>
            <w:proofErr w:type="spellEnd"/>
            <w:r w:rsidRPr="00137989">
              <w:rPr>
                <w:rFonts w:ascii="Times New Roman" w:hAnsi="Times New Roman" w:cs="Times New Roman"/>
                <w:sz w:val="24"/>
                <w:szCs w:val="24"/>
              </w:rPr>
              <w:t xml:space="preserve"> Весёлая арифметика. Решение задач-шуток.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  <w:proofErr w:type="gramStart"/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..    "</w:t>
            </w:r>
            <w:proofErr w:type="gramEnd"/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Родственные слова".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Пифагорово путешествие.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Евклидовые вычисления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vAlign w:val="center"/>
          </w:tcPr>
          <w:p w:rsidR="008A41CA" w:rsidRPr="00120493" w:rsidRDefault="008A41CA" w:rsidP="008926FE">
            <w:pPr>
              <w:tabs>
                <w:tab w:val="left" w:pos="60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49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8A41CA" w:rsidRPr="006E3D3C" w:rsidRDefault="006E3D3C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заданий, участие в интеллектуальных играх.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7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Путешествие в страну слов. В гостях у слов родственников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07" w:type="dxa"/>
            <w:vAlign w:val="center"/>
          </w:tcPr>
          <w:p w:rsidR="008A41CA" w:rsidRPr="00137989" w:rsidRDefault="00137989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Чудесные превращения слов. </w:t>
            </w:r>
            <w:r w:rsidR="008A41CA"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Новые слова в  русском языке.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Слова-  антонимы Слова- омонимы Крылатые слова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Трудные слова. Откуда пришли наши имена.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7" w:type="dxa"/>
            <w:vAlign w:val="center"/>
          </w:tcPr>
          <w:p w:rsidR="008A41CA" w:rsidRPr="00137989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Лексикология.</w:t>
            </w:r>
          </w:p>
        </w:tc>
        <w:tc>
          <w:tcPr>
            <w:tcW w:w="1430" w:type="dxa"/>
            <w:vAlign w:val="center"/>
          </w:tcPr>
          <w:p w:rsidR="008A41CA" w:rsidRPr="00137989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A41CA" w:rsidRPr="00137989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A41CA" w:rsidRPr="00137989" w:rsidRDefault="005A385B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A41CA" w:rsidRPr="006E3D3C" w:rsidRDefault="006E3D3C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заданий, участие в интеллектуальных играх.</w:t>
            </w: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304425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07" w:type="dxa"/>
            <w:vAlign w:val="center"/>
          </w:tcPr>
          <w:p w:rsidR="008A41CA" w:rsidRDefault="008A41CA" w:rsidP="008926FE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 словарях энциклопедических и лингвистических</w:t>
            </w:r>
            <w:r w:rsid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37989" w:rsidRPr="00137989" w:rsidRDefault="00137989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Многозначность слова. Фразеологические обороты.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CA" w:rsidRPr="009B774C" w:rsidTr="008926FE">
        <w:tc>
          <w:tcPr>
            <w:tcW w:w="567" w:type="dxa"/>
            <w:vAlign w:val="center"/>
          </w:tcPr>
          <w:p w:rsidR="008A41CA" w:rsidRPr="00304425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07" w:type="dxa"/>
            <w:vAlign w:val="center"/>
          </w:tcPr>
          <w:p w:rsidR="008A41CA" w:rsidRPr="00137989" w:rsidRDefault="00137989" w:rsidP="008926F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Какой словарь поможет избежать ошибок. Словарь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137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грамотей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6E3D3C" w:rsidRPr="006E3D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="006E3D3C" w:rsidRPr="006E3D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тоговый контроль</w:t>
            </w:r>
            <w:r w:rsidR="006E3D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A41CA" w:rsidRPr="009B774C" w:rsidRDefault="00207665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E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</w:t>
            </w:r>
          </w:p>
        </w:tc>
      </w:tr>
      <w:tr w:rsidR="008A41CA" w:rsidRPr="009B774C" w:rsidTr="008926FE">
        <w:tc>
          <w:tcPr>
            <w:tcW w:w="3674" w:type="dxa"/>
            <w:gridSpan w:val="2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0" w:type="dxa"/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8A41CA" w:rsidRPr="009B774C" w:rsidRDefault="00137989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A41CA" w:rsidRPr="009B774C" w:rsidRDefault="005A385B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A41CA" w:rsidRPr="009B774C" w:rsidRDefault="008A41CA" w:rsidP="00892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11FD" w:rsidRDefault="003611FD" w:rsidP="00361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1CA" w:rsidRPr="00404B92" w:rsidRDefault="008A41CA" w:rsidP="00361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8A41CA" w:rsidRPr="005A385B" w:rsidRDefault="005A385B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8A41CA" w:rsidRPr="005A3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A41CA" w:rsidRPr="005A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41CA" w:rsidRPr="005A385B">
        <w:rPr>
          <w:rFonts w:ascii="Times New Roman" w:hAnsi="Times New Roman" w:cs="Times New Roman"/>
          <w:sz w:val="24"/>
          <w:szCs w:val="24"/>
        </w:rPr>
        <w:t>Выявление уровня развития внимания, восприятия, воображения, памяти и мышления.</w:t>
      </w:r>
    </w:p>
    <w:p w:rsidR="008A41CA" w:rsidRPr="005A385B" w:rsidRDefault="005A385B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hAnsi="Times New Roman" w:cs="Times New Roman"/>
          <w:b/>
          <w:sz w:val="24"/>
          <w:szCs w:val="24"/>
        </w:rPr>
        <w:t>Раздел</w:t>
      </w:r>
      <w:r w:rsidR="008A41CA" w:rsidRPr="005A385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A41CA" w:rsidRPr="005A385B">
        <w:rPr>
          <w:rFonts w:ascii="Times New Roman" w:hAnsi="Times New Roman" w:cs="Times New Roman"/>
          <w:sz w:val="24"/>
          <w:szCs w:val="24"/>
        </w:rPr>
        <w:t>. Развитие познавательных процессов: восприятия, мышления, воображения, слуховой и зрительной памяти, внимания, речи.</w:t>
      </w:r>
    </w:p>
    <w:p w:rsidR="008A41CA" w:rsidRPr="005A385B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процессов: восприятия, мышления, воображения.</w:t>
      </w:r>
    </w:p>
    <w:p w:rsidR="008A41CA" w:rsidRPr="005A385B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hAnsi="Times New Roman" w:cs="Times New Roman"/>
          <w:sz w:val="24"/>
          <w:szCs w:val="24"/>
        </w:rPr>
        <w:t>Тренировка слуховой памяти.</w:t>
      </w:r>
    </w:p>
    <w:p w:rsidR="008A41CA" w:rsidRPr="005A385B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85B">
        <w:rPr>
          <w:rFonts w:ascii="Times New Roman" w:hAnsi="Times New Roman" w:cs="Times New Roman"/>
          <w:sz w:val="24"/>
          <w:szCs w:val="24"/>
          <w:shd w:val="clear" w:color="auto" w:fill="FFFFFF"/>
        </w:rPr>
        <w:t>Симметрия. Ось симметрии. Шар. Сфера. Круг. Окружность.</w:t>
      </w:r>
    </w:p>
    <w:p w:rsidR="008A41CA" w:rsidRPr="005A385B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85B">
        <w:rPr>
          <w:rFonts w:ascii="Times New Roman" w:hAnsi="Times New Roman" w:cs="Times New Roman"/>
          <w:sz w:val="24"/>
          <w:szCs w:val="24"/>
        </w:rPr>
        <w:t>Поиск общих слов". Тренировка зрительной памяти. "Превращения слов".</w:t>
      </w:r>
    </w:p>
    <w:p w:rsidR="008A41CA" w:rsidRPr="005A385B" w:rsidRDefault="005A385B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hAnsi="Times New Roman" w:cs="Times New Roman"/>
          <w:b/>
          <w:sz w:val="24"/>
          <w:szCs w:val="24"/>
        </w:rPr>
        <w:t>Раздел</w:t>
      </w:r>
      <w:r w:rsidR="008A41CA" w:rsidRPr="005A385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A41CA" w:rsidRPr="005A385B">
        <w:rPr>
          <w:rFonts w:ascii="Times New Roman" w:hAnsi="Times New Roman" w:cs="Times New Roman"/>
          <w:sz w:val="24"/>
          <w:szCs w:val="24"/>
        </w:rPr>
        <w:t>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8A41CA" w:rsidRPr="005A385B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85B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мышления. </w:t>
      </w:r>
      <w:r w:rsidRPr="005A385B">
        <w:rPr>
          <w:rFonts w:ascii="Times New Roman" w:hAnsi="Times New Roman" w:cs="Times New Roman"/>
          <w:sz w:val="24"/>
          <w:szCs w:val="24"/>
          <w:shd w:val="clear" w:color="auto" w:fill="FFFFFF"/>
        </w:rPr>
        <w:t>Весёлые задачки. Графические диктанты.</w:t>
      </w:r>
      <w:r w:rsidRPr="005A385B">
        <w:rPr>
          <w:rFonts w:ascii="Times New Roman" w:hAnsi="Times New Roman" w:cs="Times New Roman"/>
          <w:sz w:val="24"/>
          <w:szCs w:val="24"/>
        </w:rPr>
        <w:t xml:space="preserve"> "Что лишнее?" "Отгадай шараду?"</w:t>
      </w:r>
    </w:p>
    <w:p w:rsidR="008A41CA" w:rsidRPr="005A385B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Конструируем фигуры. «</w:t>
      </w:r>
      <w:proofErr w:type="spellStart"/>
      <w:r w:rsidRPr="005A385B">
        <w:rPr>
          <w:rFonts w:ascii="Times New Roman" w:hAnsi="Times New Roman" w:cs="Times New Roman"/>
          <w:sz w:val="24"/>
          <w:szCs w:val="24"/>
          <w:shd w:val="clear" w:color="auto" w:fill="FFFFFF"/>
        </w:rPr>
        <w:t>Танграмм</w:t>
      </w:r>
      <w:proofErr w:type="spellEnd"/>
      <w:r w:rsidR="006E3D3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5A385B">
        <w:rPr>
          <w:rFonts w:ascii="Times New Roman" w:hAnsi="Times New Roman" w:cs="Times New Roman"/>
          <w:sz w:val="24"/>
          <w:szCs w:val="24"/>
        </w:rPr>
        <w:t xml:space="preserve"> Весёлая арифметика. Решение задач-шуток.</w:t>
      </w:r>
    </w:p>
    <w:p w:rsidR="008A41CA" w:rsidRPr="005A385B" w:rsidRDefault="005A385B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hAnsi="Times New Roman" w:cs="Times New Roman"/>
          <w:sz w:val="24"/>
          <w:szCs w:val="24"/>
        </w:rPr>
        <w:t>Составление предложений.</w:t>
      </w:r>
      <w:r w:rsidR="008A41CA" w:rsidRPr="005A385B">
        <w:rPr>
          <w:rFonts w:ascii="Times New Roman" w:hAnsi="Times New Roman" w:cs="Times New Roman"/>
          <w:sz w:val="24"/>
          <w:szCs w:val="24"/>
        </w:rPr>
        <w:t xml:space="preserve">    "Родственные слова".   </w:t>
      </w:r>
    </w:p>
    <w:p w:rsidR="008A41CA" w:rsidRPr="005A385B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85B">
        <w:rPr>
          <w:rFonts w:ascii="Times New Roman" w:hAnsi="Times New Roman" w:cs="Times New Roman"/>
          <w:sz w:val="24"/>
          <w:szCs w:val="24"/>
        </w:rPr>
        <w:t>Пифагорово путешествие.</w:t>
      </w:r>
    </w:p>
    <w:p w:rsidR="008A41CA" w:rsidRPr="005A385B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hAnsi="Times New Roman" w:cs="Times New Roman"/>
          <w:sz w:val="24"/>
          <w:szCs w:val="24"/>
        </w:rPr>
        <w:t>Евклидовые вычисления</w:t>
      </w:r>
    </w:p>
    <w:p w:rsidR="008A41CA" w:rsidRPr="005A385B" w:rsidRDefault="005A385B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hAnsi="Times New Roman" w:cs="Times New Roman"/>
          <w:b/>
          <w:sz w:val="24"/>
          <w:szCs w:val="24"/>
        </w:rPr>
        <w:t>Раздел</w:t>
      </w:r>
      <w:r w:rsidR="008A41CA" w:rsidRPr="005A385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A41CA" w:rsidRPr="005A385B">
        <w:rPr>
          <w:rFonts w:ascii="Times New Roman" w:hAnsi="Times New Roman" w:cs="Times New Roman"/>
          <w:sz w:val="24"/>
          <w:szCs w:val="24"/>
        </w:rPr>
        <w:t>. Занимательное словообразование.</w:t>
      </w:r>
    </w:p>
    <w:p w:rsidR="008A41CA" w:rsidRPr="005A385B" w:rsidRDefault="008A41CA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hAnsi="Times New Roman" w:cs="Times New Roman"/>
          <w:sz w:val="24"/>
          <w:szCs w:val="24"/>
        </w:rPr>
        <w:t>Занимательное словообразование.</w:t>
      </w:r>
    </w:p>
    <w:p w:rsidR="008A41CA" w:rsidRPr="005A385B" w:rsidRDefault="008A41CA" w:rsidP="00FC52B5">
      <w:pPr>
        <w:pStyle w:val="ae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Путешествие в страну слов. В гостях у слов родственников  </w:t>
      </w:r>
    </w:p>
    <w:p w:rsidR="008A41CA" w:rsidRPr="005A385B" w:rsidRDefault="005A385B" w:rsidP="00FC52B5">
      <w:pPr>
        <w:pStyle w:val="ae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Чудесные превращения слов. </w:t>
      </w:r>
      <w:r w:rsidR="008A41CA"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Новые слова в  русском языке.</w:t>
      </w:r>
    </w:p>
    <w:p w:rsidR="008A41CA" w:rsidRPr="005A385B" w:rsidRDefault="008A41CA" w:rsidP="00FC52B5">
      <w:pPr>
        <w:pStyle w:val="ae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Слова-  антонимы</w:t>
      </w:r>
      <w:r w:rsidR="00361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Слова- омонимы Крылатые слова</w:t>
      </w:r>
    </w:p>
    <w:p w:rsidR="008A41CA" w:rsidRPr="005A385B" w:rsidRDefault="008A41CA" w:rsidP="00FC52B5">
      <w:pPr>
        <w:pStyle w:val="ae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Трудные слова. Откуда пришли наши имена.</w:t>
      </w:r>
    </w:p>
    <w:p w:rsidR="008A41CA" w:rsidRPr="005A385B" w:rsidRDefault="005A385B" w:rsidP="00FC52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A38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8A41CA" w:rsidRPr="005A38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5.</w:t>
      </w:r>
      <w:r w:rsidR="008A41CA" w:rsidRPr="005A385B">
        <w:rPr>
          <w:rFonts w:ascii="Times New Roman" w:hAnsi="Times New Roman" w:cs="Times New Roman"/>
          <w:sz w:val="24"/>
          <w:szCs w:val="24"/>
        </w:rPr>
        <w:t xml:space="preserve"> Лексикология.</w:t>
      </w:r>
    </w:p>
    <w:p w:rsidR="008A41CA" w:rsidRPr="005A385B" w:rsidRDefault="008A41CA" w:rsidP="00FC52B5">
      <w:pPr>
        <w:pStyle w:val="ae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словарях энциклопедических и лингвистических</w:t>
      </w:r>
      <w:r w:rsidR="005A385B"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Многозначность слова. Фразеологические обороты.</w:t>
      </w:r>
    </w:p>
    <w:p w:rsidR="008A41CA" w:rsidRPr="005A385B" w:rsidRDefault="008A41CA" w:rsidP="00FC52B5">
      <w:pPr>
        <w:pStyle w:val="ae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Какой словарь поможет избежать ошибок. Словарь </w:t>
      </w:r>
      <w:proofErr w:type="gramStart"/>
      <w:r w:rsidR="005A385B"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proofErr w:type="gramEnd"/>
      <w:r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рамот</w:t>
      </w:r>
      <w:r w:rsidR="005A385B" w:rsidRPr="005A3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ей.</w:t>
      </w:r>
    </w:p>
    <w:p w:rsidR="008A41CA" w:rsidRPr="009B774C" w:rsidRDefault="008A41CA" w:rsidP="005A38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1CA" w:rsidRPr="009B774C" w:rsidRDefault="008A41CA" w:rsidP="008A41CA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74C">
        <w:rPr>
          <w:rFonts w:ascii="Times New Roman" w:hAnsi="Times New Roman" w:cs="Times New Roman"/>
          <w:b/>
          <w:bCs/>
          <w:iCs/>
          <w:sz w:val="24"/>
          <w:szCs w:val="24"/>
        </w:rPr>
        <w:t>КАЛЕНДАРНЫЙ УЧЕБНЫЙ ГРАФИК</w:t>
      </w:r>
    </w:p>
    <w:p w:rsidR="008A41CA" w:rsidRPr="009B774C" w:rsidRDefault="008A41CA" w:rsidP="008A41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«</w:t>
      </w:r>
      <w:r w:rsidR="008926FE">
        <w:rPr>
          <w:rFonts w:ascii="Times New Roman" w:hAnsi="Times New Roman" w:cs="Times New Roman"/>
          <w:sz w:val="24"/>
          <w:szCs w:val="24"/>
        </w:rPr>
        <w:t>«Хочу все знать»: математика, русский язык»»</w:t>
      </w:r>
      <w:r w:rsidRPr="009B774C">
        <w:rPr>
          <w:rFonts w:ascii="Times New Roman" w:hAnsi="Times New Roman" w:cs="Times New Roman"/>
          <w:sz w:val="24"/>
          <w:szCs w:val="24"/>
        </w:rPr>
        <w:t xml:space="preserve"> предполагает следующие сроки:</w:t>
      </w:r>
    </w:p>
    <w:p w:rsidR="008A41CA" w:rsidRPr="009B774C" w:rsidRDefault="008A41CA" w:rsidP="008A41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учебных недель – </w:t>
      </w:r>
      <w:r w:rsidR="005A385B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8A41CA" w:rsidRPr="009B774C" w:rsidRDefault="008A41CA" w:rsidP="008A41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Количество уч</w:t>
      </w:r>
      <w:r w:rsidR="005A385B">
        <w:rPr>
          <w:rFonts w:ascii="Times New Roman" w:hAnsi="Times New Roman" w:cs="Times New Roman"/>
          <w:sz w:val="24"/>
          <w:szCs w:val="24"/>
          <w:lang w:eastAsia="ru-RU"/>
        </w:rPr>
        <w:t>ебных дней – 17</w:t>
      </w:r>
    </w:p>
    <w:p w:rsidR="008A41CA" w:rsidRPr="009B774C" w:rsidRDefault="008A41CA" w:rsidP="008A41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 w:cs="Times New Roman"/>
          <w:sz w:val="24"/>
          <w:szCs w:val="24"/>
          <w:lang w:eastAsia="ru-RU"/>
        </w:rPr>
        <w:t>Даты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начала реализации программы – </w:t>
      </w:r>
      <w:r w:rsidR="005A385B">
        <w:rPr>
          <w:rFonts w:ascii="Times New Roman" w:hAnsi="Times New Roman" w:cs="Times New Roman"/>
          <w:sz w:val="24"/>
          <w:szCs w:val="24"/>
          <w:lang w:eastAsia="ru-RU"/>
        </w:rPr>
        <w:t>01.11.2021</w:t>
      </w:r>
    </w:p>
    <w:p w:rsidR="008A41CA" w:rsidRPr="009B774C" w:rsidRDefault="008A41CA" w:rsidP="008A41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 w:cs="Times New Roman"/>
          <w:sz w:val="24"/>
          <w:szCs w:val="24"/>
          <w:lang w:eastAsia="ru-RU"/>
        </w:rPr>
        <w:t xml:space="preserve">Дата окончания реализации программы – </w:t>
      </w:r>
      <w:r w:rsidR="005A385B">
        <w:rPr>
          <w:rFonts w:ascii="Times New Roman" w:hAnsi="Times New Roman" w:cs="Times New Roman"/>
          <w:sz w:val="24"/>
          <w:szCs w:val="24"/>
          <w:lang w:eastAsia="ru-RU"/>
        </w:rPr>
        <w:t>10.06.2022</w:t>
      </w:r>
    </w:p>
    <w:p w:rsidR="008A41CA" w:rsidRPr="009B774C" w:rsidRDefault="008A41CA" w:rsidP="008A41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В период освоения программы предполагается промежуточная аттестация:</w:t>
      </w:r>
    </w:p>
    <w:p w:rsidR="008A41CA" w:rsidRPr="009B774C" w:rsidRDefault="005A385B" w:rsidP="008A41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ноябрь </w:t>
      </w:r>
      <w:r w:rsidR="008A41CA">
        <w:rPr>
          <w:rFonts w:ascii="Times New Roman" w:hAnsi="Times New Roman" w:cs="Times New Roman"/>
          <w:sz w:val="24"/>
          <w:szCs w:val="24"/>
          <w:lang w:eastAsia="ru-RU"/>
        </w:rPr>
        <w:t xml:space="preserve"> 2021</w:t>
      </w:r>
      <w:r w:rsidR="008A41CA" w:rsidRPr="009B774C">
        <w:rPr>
          <w:rFonts w:ascii="Times New Roman" w:hAnsi="Times New Roman" w:cs="Times New Roman"/>
          <w:sz w:val="24"/>
          <w:szCs w:val="24"/>
          <w:lang w:eastAsia="ru-RU"/>
        </w:rPr>
        <w:t> г.</w:t>
      </w:r>
    </w:p>
    <w:p w:rsidR="008A41CA" w:rsidRDefault="008A41CA" w:rsidP="008A41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июнь     2022</w:t>
      </w:r>
      <w:r w:rsidRPr="009B774C">
        <w:rPr>
          <w:rFonts w:ascii="Times New Roman" w:hAnsi="Times New Roman" w:cs="Times New Roman"/>
          <w:sz w:val="24"/>
          <w:szCs w:val="24"/>
          <w:lang w:eastAsia="ru-RU"/>
        </w:rPr>
        <w:t> г.</w:t>
      </w:r>
    </w:p>
    <w:p w:rsidR="008926FE" w:rsidRPr="009B774C" w:rsidRDefault="008926FE" w:rsidP="008926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1CA" w:rsidRPr="009B774C" w:rsidRDefault="008A41CA" w:rsidP="008A41CA">
      <w:pPr>
        <w:pStyle w:val="1"/>
        <w:spacing w:line="240" w:lineRule="auto"/>
        <w:ind w:left="0"/>
        <w:rPr>
          <w:sz w:val="24"/>
          <w:szCs w:val="24"/>
        </w:rPr>
      </w:pPr>
      <w:r w:rsidRPr="009B774C">
        <w:rPr>
          <w:sz w:val="24"/>
          <w:szCs w:val="24"/>
        </w:rPr>
        <w:t>ФОРМЫ АТТЕСТАЦИИ И ОЦЕНОЧНЫЕ МАТЕРИАЛЫ</w:t>
      </w:r>
    </w:p>
    <w:p w:rsidR="008A41CA" w:rsidRPr="009B774C" w:rsidRDefault="008A41CA" w:rsidP="008A41CA">
      <w:pPr>
        <w:pStyle w:val="a4"/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 xml:space="preserve">Входной контроль осуществляется в форме собеседования </w:t>
      </w:r>
      <w:r>
        <w:rPr>
          <w:sz w:val="24"/>
          <w:szCs w:val="24"/>
        </w:rPr>
        <w:t>и входного контроля знаний (тестирование).</w:t>
      </w:r>
    </w:p>
    <w:p w:rsidR="003611FD" w:rsidRDefault="008A41CA" w:rsidP="003611FD">
      <w:pPr>
        <w:pStyle w:val="a4"/>
        <w:tabs>
          <w:tab w:val="left" w:pos="1362"/>
          <w:tab w:val="left" w:pos="3392"/>
          <w:tab w:val="left" w:pos="3749"/>
          <w:tab w:val="left" w:pos="4914"/>
          <w:tab w:val="left" w:pos="6239"/>
          <w:tab w:val="left" w:pos="7544"/>
          <w:tab w:val="left" w:pos="9382"/>
        </w:tabs>
        <w:ind w:left="0" w:firstLine="709"/>
        <w:rPr>
          <w:sz w:val="24"/>
          <w:szCs w:val="24"/>
        </w:rPr>
      </w:pPr>
      <w:r w:rsidRPr="009B774C">
        <w:rPr>
          <w:sz w:val="24"/>
          <w:szCs w:val="24"/>
        </w:rPr>
        <w:t xml:space="preserve">Промежуточная аттестация проводится в форме </w:t>
      </w:r>
      <w:proofErr w:type="gramStart"/>
      <w:r>
        <w:rPr>
          <w:sz w:val="24"/>
          <w:szCs w:val="24"/>
        </w:rPr>
        <w:t>итогового</w:t>
      </w:r>
      <w:proofErr w:type="gramEnd"/>
      <w:r>
        <w:rPr>
          <w:sz w:val="24"/>
          <w:szCs w:val="24"/>
        </w:rPr>
        <w:t xml:space="preserve"> контроль знаний (тестирование).</w:t>
      </w:r>
    </w:p>
    <w:p w:rsidR="008A41CA" w:rsidRPr="009B774C" w:rsidRDefault="008A41CA" w:rsidP="003611FD">
      <w:pPr>
        <w:pStyle w:val="a4"/>
        <w:tabs>
          <w:tab w:val="left" w:pos="1362"/>
          <w:tab w:val="left" w:pos="3392"/>
          <w:tab w:val="left" w:pos="3749"/>
          <w:tab w:val="left" w:pos="4914"/>
          <w:tab w:val="left" w:pos="6239"/>
          <w:tab w:val="left" w:pos="7544"/>
          <w:tab w:val="left" w:pos="9382"/>
        </w:tabs>
        <w:ind w:left="0" w:firstLine="709"/>
        <w:rPr>
          <w:sz w:val="24"/>
          <w:szCs w:val="24"/>
        </w:rPr>
      </w:pPr>
      <w:r w:rsidRPr="009B774C">
        <w:rPr>
          <w:color w:val="000000"/>
          <w:sz w:val="24"/>
          <w:szCs w:val="24"/>
          <w:lang w:eastAsia="ru-RU"/>
        </w:rPr>
        <w:t xml:space="preserve">Отслеживание </w:t>
      </w:r>
      <w:r w:rsidRPr="009B774C">
        <w:rPr>
          <w:i/>
          <w:iCs/>
          <w:color w:val="000000"/>
          <w:sz w:val="24"/>
          <w:szCs w:val="24"/>
          <w:lang w:eastAsia="ru-RU"/>
        </w:rPr>
        <w:t xml:space="preserve">личностного развития </w:t>
      </w:r>
      <w:r w:rsidRPr="009B774C">
        <w:rPr>
          <w:color w:val="000000"/>
          <w:sz w:val="24"/>
          <w:szCs w:val="24"/>
          <w:lang w:eastAsia="ru-RU"/>
        </w:rPr>
        <w:t>детей осуществляется методом наблюдения и фиксируется в журнале объединения.</w:t>
      </w:r>
    </w:p>
    <w:p w:rsidR="008A41CA" w:rsidRPr="00EB408D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B408D">
        <w:rPr>
          <w:rFonts w:ascii="Times New Roman" w:hAnsi="Times New Roman" w:cs="Times New Roman"/>
          <w:sz w:val="24"/>
          <w:szCs w:val="24"/>
        </w:rPr>
        <w:t xml:space="preserve">Публичная презентация образовательных результатов программы осуществляется в формах занятий – праздников, дидактических играх выполнении творческих работ.     </w:t>
      </w:r>
    </w:p>
    <w:p w:rsidR="008A41CA" w:rsidRPr="00EB408D" w:rsidRDefault="008A41CA" w:rsidP="008A41C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Отслеживание результатов в творческом объединении направлено на получение информации о знаниях, умениях и навыках обучающихся и на определение эффективности функционирования педагогического процесса. Оно должно обеспечивать взаимодействие внешней обратной связи (контроль педагога) и  внутренней </w:t>
      </w:r>
      <w:r w:rsidRPr="00EB4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(самоконтроль </w:t>
      </w:r>
      <w:proofErr w:type="gramStart"/>
      <w:r w:rsidRPr="00EB4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E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отслеживания и оценивания результатов обучения является содействие  воспитанию у обучающихся ответственности за результаты своего труда, формирование критического отношения к достигнутому, формирование привычки к самоконтролю и самонаблюдению, что способствует развитию  навыка самоанализа. </w:t>
      </w:r>
      <w:proofErr w:type="gramEnd"/>
    </w:p>
    <w:p w:rsidR="008A41CA" w:rsidRPr="009B774C" w:rsidRDefault="008A41CA" w:rsidP="008A41C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B774C">
        <w:rPr>
          <w:color w:val="000000"/>
        </w:rPr>
        <w:t>Для определения результата усвоения</w:t>
      </w:r>
      <w:r w:rsidRPr="009B774C">
        <w:rPr>
          <w:rStyle w:val="apple-converted-space"/>
          <w:color w:val="000000"/>
        </w:rPr>
        <w:t> образовательной программы</w:t>
      </w:r>
      <w:r w:rsidRPr="009B774C">
        <w:rPr>
          <w:color w:val="000000"/>
        </w:rPr>
        <w:t xml:space="preserve"> разработан пакет контрольно-измерительных материалов, который позволяет увидеть результат деятельности каждого ребенка. Основными формами контроля являются </w:t>
      </w:r>
      <w:r>
        <w:rPr>
          <w:color w:val="000000"/>
        </w:rPr>
        <w:t xml:space="preserve">дидактические </w:t>
      </w:r>
      <w:r w:rsidRPr="009B774C">
        <w:rPr>
          <w:color w:val="000000"/>
        </w:rPr>
        <w:t>игры и упражнен</w:t>
      </w:r>
      <w:r>
        <w:rPr>
          <w:color w:val="000000"/>
        </w:rPr>
        <w:t>ия, тесты, конкурсы.</w:t>
      </w:r>
    </w:p>
    <w:p w:rsidR="008A41CA" w:rsidRPr="009B774C" w:rsidRDefault="008A41CA" w:rsidP="008A4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методы контроля можно разделить на следующие группы:</w:t>
      </w:r>
    </w:p>
    <w:p w:rsidR="008A41CA" w:rsidRPr="00304425" w:rsidRDefault="008A41CA" w:rsidP="008A41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 на выявление</w:t>
      </w:r>
      <w:r w:rsidRPr="00120493">
        <w:rPr>
          <w:rFonts w:ascii="Times New Roman" w:hAnsi="Times New Roman" w:cs="Times New Roman"/>
          <w:sz w:val="24"/>
          <w:szCs w:val="24"/>
        </w:rPr>
        <w:t xml:space="preserve"> уровня развития внимания, восприятия, воображения, памяти и мышления</w:t>
      </w:r>
      <w:proofErr w:type="gramStart"/>
      <w:r w:rsidRPr="00120493">
        <w:rPr>
          <w:rFonts w:ascii="Times New Roman" w:hAnsi="Times New Roman" w:cs="Times New Roman"/>
          <w:sz w:val="24"/>
          <w:szCs w:val="24"/>
        </w:rPr>
        <w:t>.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этого вида контроля используются методы:</w:t>
      </w:r>
    </w:p>
    <w:p w:rsidR="008A41CA" w:rsidRPr="009B774C" w:rsidRDefault="008A41CA" w:rsidP="008A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собеседование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8A41CA" w:rsidRPr="009B774C" w:rsidRDefault="008A41CA" w:rsidP="008A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осуществляемый по мере прохождения темы, раздела и имеющий целью систематизировать знания и умения обучающихся. Здесь можно использовать следующие методы:</w:t>
      </w:r>
    </w:p>
    <w:p w:rsidR="008A41CA" w:rsidRPr="009B774C" w:rsidRDefault="008A41CA" w:rsidP="008A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индивидуальные;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комбинированные (творческий проект);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самоконтроля (самостоятельное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ошибок, анализ причины неверных ответов).</w:t>
      </w:r>
    </w:p>
    <w:p w:rsidR="008A41CA" w:rsidRDefault="008A41CA" w:rsidP="008A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проводимый в конце 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форме итогового тестирования.</w:t>
      </w:r>
    </w:p>
    <w:p w:rsidR="008A41CA" w:rsidRPr="009B774C" w:rsidRDefault="008A41CA" w:rsidP="008A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системы оценивания в творческом объединении используется коллективный анализ исполнительского мастерства </w:t>
      </w:r>
      <w:proofErr w:type="gramStart"/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отмечаются наиболее удачные решения, оригинальные подходы, разбираются типичные ошибки. 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"/>
        <w:gridCol w:w="1554"/>
        <w:gridCol w:w="1974"/>
        <w:gridCol w:w="2714"/>
        <w:gridCol w:w="2815"/>
      </w:tblGrid>
      <w:tr w:rsidR="008A41CA" w:rsidRPr="009B774C" w:rsidTr="0097211F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1CA" w:rsidRPr="009B774C" w:rsidRDefault="008A41CA" w:rsidP="0097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1CA" w:rsidRPr="009B774C" w:rsidRDefault="008A41CA" w:rsidP="009721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1CA" w:rsidRPr="009B774C" w:rsidRDefault="008A41CA" w:rsidP="009721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1CA" w:rsidRPr="009B774C" w:rsidRDefault="008A41CA" w:rsidP="009721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1CA" w:rsidRPr="009B774C" w:rsidRDefault="008A41CA" w:rsidP="009721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</w:tr>
      <w:tr w:rsidR="008A41CA" w:rsidRPr="009B774C" w:rsidTr="0097211F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требуемых на начало обучения знаний. </w:t>
            </w:r>
          </w:p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отдельных планируемых результатов обучения до начала обучения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Возврат к повторению базовых знаний.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2.Продолжение процесса обучения в соответствии с планом.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3.Начало обучения с более высокого уровня.</w:t>
            </w:r>
          </w:p>
        </w:tc>
      </w:tr>
      <w:tr w:rsidR="008A41CA" w:rsidRPr="009B774C" w:rsidTr="0097211F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 работы, творческие проекты.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степени усвоения раздела или темы программы.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Систематическая пошаговая диагностика текущих знаний.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Динамика усвоения текущего материала.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дальнейшем маршруте изучения материала.</w:t>
            </w:r>
          </w:p>
        </w:tc>
      </w:tr>
      <w:tr w:rsidR="008A41CA" w:rsidRPr="009B774C" w:rsidTr="0097211F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Оценка знаний обучающихся за весь курс обучения.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Установление соответствия уровня и качества </w:t>
            </w:r>
            <w:proofErr w:type="gramStart"/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общепризнанной системе 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требований, к уровню и качеству образования.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1CA" w:rsidRPr="009B774C" w:rsidRDefault="008A41CA" w:rsidP="0097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уровня подготовки.</w:t>
            </w:r>
          </w:p>
        </w:tc>
      </w:tr>
    </w:tbl>
    <w:p w:rsidR="008A41CA" w:rsidRDefault="008A41CA" w:rsidP="008A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0C2277" w:rsidRPr="009B774C" w:rsidRDefault="000C2277" w:rsidP="008A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8A41CA" w:rsidRDefault="008A41CA" w:rsidP="008A41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74C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МЕТОДИЧЕСКОЕ ОБЕСПЕЧЕНИЕ ПРОГРАММЫ</w:t>
      </w:r>
    </w:p>
    <w:p w:rsidR="008A41CA" w:rsidRDefault="008A41CA" w:rsidP="008A41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A41CA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A3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Pr="00002538">
        <w:rPr>
          <w:rFonts w:ascii="Times New Roman" w:hAnsi="Times New Roman" w:cs="Times New Roman"/>
          <w:b/>
          <w:sz w:val="24"/>
          <w:szCs w:val="24"/>
        </w:rPr>
        <w:t>методы,</w:t>
      </w:r>
      <w:r w:rsidRPr="006125A3">
        <w:rPr>
          <w:rFonts w:ascii="Times New Roman" w:hAnsi="Times New Roman" w:cs="Times New Roman"/>
          <w:sz w:val="24"/>
          <w:szCs w:val="24"/>
        </w:rPr>
        <w:t xml:space="preserve"> используемые при реализации программы: </w:t>
      </w:r>
    </w:p>
    <w:p w:rsidR="008A41CA" w:rsidRPr="006125A3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5A3">
        <w:rPr>
          <w:rFonts w:ascii="Times New Roman" w:hAnsi="Times New Roman" w:cs="Times New Roman"/>
          <w:b/>
          <w:sz w:val="24"/>
          <w:szCs w:val="24"/>
        </w:rPr>
        <w:t>в обучении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41CA" w:rsidRPr="006125A3" w:rsidRDefault="008A41CA" w:rsidP="008A41CA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 xml:space="preserve">практический; </w:t>
      </w:r>
    </w:p>
    <w:p w:rsidR="008A41CA" w:rsidRPr="006125A3" w:rsidRDefault="008A41CA" w:rsidP="008A41CA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наглядный (</w:t>
      </w:r>
      <w:r w:rsidRPr="006125A3">
        <w:rPr>
          <w:sz w:val="24"/>
          <w:szCs w:val="24"/>
        </w:rPr>
        <w:t>таблиц</w:t>
      </w:r>
      <w:r>
        <w:rPr>
          <w:sz w:val="24"/>
          <w:szCs w:val="24"/>
        </w:rPr>
        <w:t>ы, предметные картинки, рисунки, геометрический материал</w:t>
      </w:r>
      <w:r w:rsidRPr="006125A3">
        <w:rPr>
          <w:sz w:val="24"/>
          <w:szCs w:val="24"/>
        </w:rPr>
        <w:t xml:space="preserve">) </w:t>
      </w:r>
    </w:p>
    <w:p w:rsidR="008A41CA" w:rsidRDefault="008A41CA" w:rsidP="008A41CA">
      <w:pPr>
        <w:pStyle w:val="a7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6125A3">
        <w:t>словесный (беседы,</w:t>
      </w:r>
      <w:r>
        <w:rPr>
          <w:color w:val="000000"/>
          <w:sz w:val="27"/>
          <w:szCs w:val="27"/>
        </w:rPr>
        <w:t>рассказ, обсуждение, объяснение);</w:t>
      </w:r>
    </w:p>
    <w:p w:rsidR="008A41CA" w:rsidRPr="006125A3" w:rsidRDefault="008A41CA" w:rsidP="008A41CA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 xml:space="preserve">работа с книгой (чтение, изучение, составление плана, поиск ответа на вопрос); </w:t>
      </w:r>
    </w:p>
    <w:p w:rsidR="008A41CA" w:rsidRPr="006125A3" w:rsidRDefault="008A41CA" w:rsidP="008A41CA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6125A3">
        <w:rPr>
          <w:sz w:val="24"/>
          <w:szCs w:val="24"/>
        </w:rPr>
        <w:t>видеометод</w:t>
      </w:r>
      <w:proofErr w:type="spellEnd"/>
      <w:r w:rsidRPr="006125A3">
        <w:rPr>
          <w:sz w:val="24"/>
          <w:szCs w:val="24"/>
        </w:rPr>
        <w:t xml:space="preserve"> (просмотр, обучение). </w:t>
      </w:r>
    </w:p>
    <w:p w:rsidR="008A41CA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A3">
        <w:rPr>
          <w:rFonts w:ascii="Times New Roman" w:hAnsi="Times New Roman" w:cs="Times New Roman"/>
          <w:b/>
          <w:sz w:val="24"/>
          <w:szCs w:val="24"/>
        </w:rPr>
        <w:t>в воспитании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41CA" w:rsidRDefault="008A41CA" w:rsidP="008A41CA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 xml:space="preserve">методы формирования сознания личности, направленные на формирование устойчивых убеждений (рассказ, дискуссия, этическая беседа, пример); </w:t>
      </w:r>
    </w:p>
    <w:p w:rsidR="008A41CA" w:rsidRDefault="008A41CA" w:rsidP="008A41CA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 xml:space="preserve">методы организации деятельности и формирования опыта общественного поведения (воспитывающая ситуация, приучение, упражнения); </w:t>
      </w:r>
    </w:p>
    <w:p w:rsidR="008A41CA" w:rsidRPr="006125A3" w:rsidRDefault="008A41CA" w:rsidP="008A41CA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 xml:space="preserve">методы стимулирования поведения и деятельности (соревнования, поощрения). </w:t>
      </w:r>
    </w:p>
    <w:p w:rsidR="008A41CA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A3">
        <w:rPr>
          <w:rFonts w:ascii="Times New Roman" w:hAnsi="Times New Roman" w:cs="Times New Roman"/>
          <w:sz w:val="24"/>
          <w:szCs w:val="24"/>
        </w:rPr>
        <w:t xml:space="preserve">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работе по реализации программы используются </w:t>
      </w:r>
      <w:r w:rsidRPr="006125A3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002538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6125A3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8A41CA" w:rsidRPr="006125A3" w:rsidRDefault="008A41CA" w:rsidP="008A41CA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ситуации выбора (разбор заданий)</w:t>
      </w:r>
    </w:p>
    <w:p w:rsidR="008A41CA" w:rsidRPr="006125A3" w:rsidRDefault="008A41CA" w:rsidP="008A41CA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творческие занятия (составление викторин, стихов, рисование рисунков, плакатов</w:t>
      </w:r>
      <w:r w:rsidRPr="006125A3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8A41CA" w:rsidRDefault="008A41CA" w:rsidP="008A41CA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6125A3">
        <w:rPr>
          <w:sz w:val="24"/>
          <w:szCs w:val="24"/>
        </w:rPr>
        <w:t>ас вопросов и ответов (</w:t>
      </w:r>
      <w:r>
        <w:rPr>
          <w:sz w:val="24"/>
          <w:szCs w:val="24"/>
        </w:rPr>
        <w:t>работа в группах);</w:t>
      </w:r>
    </w:p>
    <w:p w:rsidR="008A41CA" w:rsidRPr="006125A3" w:rsidRDefault="008A41CA" w:rsidP="008A41CA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викторины, конкурсы, кроссворды;</w:t>
      </w:r>
    </w:p>
    <w:p w:rsidR="008A41CA" w:rsidRPr="006125A3" w:rsidRDefault="008926FE" w:rsidP="008A41CA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игра «Да – нет»;</w:t>
      </w:r>
    </w:p>
    <w:p w:rsidR="008A41CA" w:rsidRPr="006125A3" w:rsidRDefault="008A41CA" w:rsidP="008A41CA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>методические разработки игр, меропри</w:t>
      </w:r>
      <w:r>
        <w:rPr>
          <w:sz w:val="24"/>
          <w:szCs w:val="24"/>
        </w:rPr>
        <w:t>ятий, конкурсов, викторин</w:t>
      </w:r>
      <w:r w:rsidRPr="006125A3">
        <w:rPr>
          <w:sz w:val="24"/>
          <w:szCs w:val="24"/>
        </w:rPr>
        <w:t xml:space="preserve">. </w:t>
      </w:r>
    </w:p>
    <w:p w:rsidR="008A41CA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CA" w:rsidRPr="00002538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Структура учебного занятия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 Занятие состоит из 3-х частей: подготовительной, основной, заключительной.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iCs/>
          <w:sz w:val="24"/>
          <w:szCs w:val="24"/>
        </w:rPr>
        <w:t>В подготовительной</w:t>
      </w:r>
      <w:r w:rsidRPr="009B774C">
        <w:rPr>
          <w:rFonts w:ascii="Times New Roman" w:hAnsi="Times New Roman" w:cs="Times New Roman"/>
          <w:sz w:val="24"/>
          <w:szCs w:val="24"/>
        </w:rPr>
        <w:t xml:space="preserve"> части решаются  следующие  задачи: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-организация учащихся;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-ознакомление с задачами и содержанием занятия;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iCs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направлена формирование новых знаний и умений</w:t>
      </w:r>
      <w:r w:rsidRPr="009B774C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774C">
        <w:rPr>
          <w:rFonts w:ascii="Times New Roman" w:hAnsi="Times New Roman" w:cs="Times New Roman"/>
          <w:sz w:val="24"/>
          <w:szCs w:val="24"/>
        </w:rPr>
        <w:t>поэтому может носить комплексный характер.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iCs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Pr="009B774C">
        <w:rPr>
          <w:rFonts w:ascii="Times New Roman" w:hAnsi="Times New Roman" w:cs="Times New Roman"/>
          <w:sz w:val="24"/>
          <w:szCs w:val="24"/>
        </w:rPr>
        <w:t>подвести итоги занятия и определить задачи следующего занятия. В заключение дается  оценка деятельности  группы в целом и отдельных детей.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Типы занятий: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вводное, изучение и первичное закрепление новых знаний, повторение и закрепление знаний и способов действия, обобщение и систематизация знаний, способов деятельности, проверка и оценка знаний и способов деятельности. 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Ход занятия направлен на создание условий для активного участия всех детей в решении учебных задач; совмещения деятельности, протекающей при непосредственном участии педагога, с самостоятельной деятельностью детей. 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 организуется на занятиях в целях закрепления знаний, отработки навыков и умений. Для контроля обучающихся проводятся </w:t>
      </w:r>
      <w:r>
        <w:rPr>
          <w:rFonts w:ascii="Times New Roman" w:hAnsi="Times New Roman" w:cs="Times New Roman"/>
          <w:sz w:val="24"/>
          <w:szCs w:val="24"/>
        </w:rPr>
        <w:t>дидактические игры, викторины, моделирование дорожных ситуаций.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С целью сохранения здоровья детей и снятия эмоционального напряжения проводятся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В ходе обучения используются следующие формы организации учебно-воспитательного процесса: </w:t>
      </w:r>
      <w:r w:rsidRPr="009B774C">
        <w:rPr>
          <w:rFonts w:ascii="Times New Roman" w:hAnsi="Times New Roman" w:cs="Times New Roman"/>
          <w:i/>
          <w:sz w:val="24"/>
          <w:szCs w:val="24"/>
        </w:rPr>
        <w:t>г</w:t>
      </w:r>
      <w:r w:rsidRPr="009B774C">
        <w:rPr>
          <w:rFonts w:ascii="Times New Roman" w:hAnsi="Times New Roman" w:cs="Times New Roman"/>
          <w:bCs/>
          <w:i/>
          <w:iCs/>
          <w:sz w:val="24"/>
          <w:szCs w:val="24"/>
        </w:rPr>
        <w:t>рупповая</w:t>
      </w:r>
      <w:r w:rsidRPr="009B774C">
        <w:rPr>
          <w:rFonts w:ascii="Times New Roman" w:hAnsi="Times New Roman" w:cs="Times New Roman"/>
          <w:i/>
          <w:sz w:val="24"/>
          <w:szCs w:val="24"/>
        </w:rPr>
        <w:t>,  индивидуальная</w:t>
      </w:r>
      <w:r w:rsidRPr="009B77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9B774C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Групповая</w:t>
      </w:r>
      <w:proofErr w:type="gramEnd"/>
      <w:r w:rsidRPr="009B77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9B774C">
        <w:rPr>
          <w:rFonts w:ascii="Times New Roman" w:hAnsi="Times New Roman" w:cs="Times New Roman"/>
          <w:bCs/>
          <w:iCs/>
          <w:sz w:val="24"/>
          <w:szCs w:val="24"/>
        </w:rPr>
        <w:t>обучение ведется со всей группой.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bCs/>
          <w:i/>
          <w:iCs/>
          <w:sz w:val="24"/>
          <w:szCs w:val="24"/>
        </w:rPr>
        <w:t>Индивидуальная</w:t>
      </w:r>
      <w:r w:rsidRPr="009B77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предусмотрена для  </w:t>
      </w:r>
      <w:r w:rsidRPr="009B774C">
        <w:rPr>
          <w:rFonts w:ascii="Times New Roman" w:hAnsi="Times New Roman" w:cs="Times New Roman"/>
          <w:sz w:val="24"/>
          <w:szCs w:val="24"/>
        </w:rPr>
        <w:t>каждого учащегося или малой группы, напр</w:t>
      </w:r>
      <w:r>
        <w:rPr>
          <w:rFonts w:ascii="Times New Roman" w:hAnsi="Times New Roman" w:cs="Times New Roman"/>
          <w:sz w:val="24"/>
          <w:szCs w:val="24"/>
        </w:rPr>
        <w:t>имер подготовка к  конкурсам, викторинам.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CA" w:rsidRPr="009B774C" w:rsidRDefault="008A41CA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8A41CA" w:rsidRPr="009B774C" w:rsidRDefault="008A41CA" w:rsidP="008A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1CA" w:rsidRPr="009B774C" w:rsidRDefault="008A41CA" w:rsidP="008A41CA">
      <w:pPr>
        <w:pStyle w:val="1"/>
        <w:spacing w:line="240" w:lineRule="auto"/>
        <w:ind w:left="1418"/>
        <w:jc w:val="left"/>
        <w:rPr>
          <w:sz w:val="24"/>
          <w:szCs w:val="24"/>
        </w:rPr>
      </w:pPr>
      <w:r w:rsidRPr="009B774C">
        <w:rPr>
          <w:sz w:val="24"/>
          <w:szCs w:val="24"/>
        </w:rPr>
        <w:t>Материально-технические условия реализации программы</w:t>
      </w: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Для реализации данной программы необходимо иметь:</w:t>
      </w:r>
    </w:p>
    <w:p w:rsidR="008A41CA" w:rsidRPr="00E06A42" w:rsidRDefault="008A41CA" w:rsidP="008A41CA">
      <w:pPr>
        <w:numPr>
          <w:ilvl w:val="0"/>
          <w:numId w:val="1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6A42">
        <w:rPr>
          <w:rFonts w:ascii="Times New Roman" w:hAnsi="Times New Roman"/>
          <w:sz w:val="24"/>
          <w:szCs w:val="24"/>
        </w:rPr>
        <w:t>подборка видеофрагментов;</w:t>
      </w:r>
    </w:p>
    <w:p w:rsidR="008A41CA" w:rsidRDefault="008A41CA" w:rsidP="008A41CA">
      <w:pPr>
        <w:numPr>
          <w:ilvl w:val="0"/>
          <w:numId w:val="1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6A42">
        <w:rPr>
          <w:rFonts w:ascii="Times New Roman" w:hAnsi="Times New Roman"/>
          <w:sz w:val="24"/>
          <w:szCs w:val="24"/>
        </w:rPr>
        <w:t>подборка печатных изданий и материалов СМИ, Интернет;</w:t>
      </w:r>
    </w:p>
    <w:p w:rsidR="008A41CA" w:rsidRPr="000B470B" w:rsidRDefault="008A41CA" w:rsidP="008A41CA">
      <w:pPr>
        <w:numPr>
          <w:ilvl w:val="0"/>
          <w:numId w:val="1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470B">
        <w:rPr>
          <w:rFonts w:ascii="Times New Roman" w:hAnsi="Times New Roman" w:cs="Times New Roman"/>
          <w:sz w:val="24"/>
          <w:szCs w:val="24"/>
        </w:rPr>
        <w:t>компьютер, принтер, сканер, проектор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1CA" w:rsidRPr="009B774C" w:rsidRDefault="008A41CA" w:rsidP="008A41CA">
      <w:pPr>
        <w:pStyle w:val="1"/>
        <w:spacing w:before="72" w:line="240" w:lineRule="auto"/>
        <w:ind w:left="1670"/>
        <w:rPr>
          <w:sz w:val="24"/>
          <w:szCs w:val="24"/>
        </w:rPr>
      </w:pPr>
      <w:r w:rsidRPr="009B774C">
        <w:rPr>
          <w:sz w:val="24"/>
          <w:szCs w:val="24"/>
        </w:rPr>
        <w:t>Учебно-информационное обеспечение программы</w:t>
      </w:r>
    </w:p>
    <w:p w:rsidR="008A41CA" w:rsidRPr="009B774C" w:rsidRDefault="008A41CA" w:rsidP="008A41C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Нормативно-правовые акты и документы</w:t>
      </w:r>
    </w:p>
    <w:p w:rsidR="008A41CA" w:rsidRPr="009B774C" w:rsidRDefault="008A41CA" w:rsidP="008A41CA">
      <w:pPr>
        <w:pStyle w:val="a6"/>
        <w:numPr>
          <w:ilvl w:val="1"/>
          <w:numId w:val="4"/>
        </w:numPr>
        <w:tabs>
          <w:tab w:val="left" w:pos="1173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Федеральный закон от 29 декабря 2012 г. № 273-ФЗ «Об образовании в РоссийскойФедерации».</w:t>
      </w:r>
    </w:p>
    <w:p w:rsidR="008A41CA" w:rsidRPr="009B774C" w:rsidRDefault="008A41CA" w:rsidP="008A41CA">
      <w:pPr>
        <w:pStyle w:val="a6"/>
        <w:numPr>
          <w:ilvl w:val="1"/>
          <w:numId w:val="4"/>
        </w:numPr>
        <w:tabs>
          <w:tab w:val="left" w:pos="1468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№1726-р).</w:t>
      </w:r>
    </w:p>
    <w:p w:rsidR="008A41CA" w:rsidRPr="009B774C" w:rsidRDefault="008A41CA" w:rsidP="008A41CA">
      <w:pPr>
        <w:pStyle w:val="a6"/>
        <w:numPr>
          <w:ilvl w:val="1"/>
          <w:numId w:val="4"/>
        </w:numPr>
        <w:tabs>
          <w:tab w:val="left" w:pos="1487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г. №196).</w:t>
      </w:r>
    </w:p>
    <w:p w:rsidR="008A41CA" w:rsidRPr="009B774C" w:rsidRDefault="008A41CA" w:rsidP="008A41CA">
      <w:pPr>
        <w:pStyle w:val="a6"/>
        <w:numPr>
          <w:ilvl w:val="1"/>
          <w:numId w:val="4"/>
        </w:numPr>
        <w:tabs>
          <w:tab w:val="left" w:pos="1262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г. №467).</w:t>
      </w:r>
    </w:p>
    <w:p w:rsidR="008A41CA" w:rsidRPr="009B774C" w:rsidRDefault="008A41CA" w:rsidP="008A41CA">
      <w:pPr>
        <w:pStyle w:val="a6"/>
        <w:numPr>
          <w:ilvl w:val="1"/>
          <w:numId w:val="4"/>
        </w:numPr>
        <w:tabs>
          <w:tab w:val="left" w:pos="1240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9B774C">
        <w:rPr>
          <w:sz w:val="24"/>
          <w:szCs w:val="24"/>
        </w:rPr>
        <w:t>общеразвивающих</w:t>
      </w:r>
      <w:proofErr w:type="spellEnd"/>
      <w:r w:rsidRPr="009B774C">
        <w:rPr>
          <w:sz w:val="24"/>
          <w:szCs w:val="24"/>
        </w:rPr>
        <w:t xml:space="preserve"> программ (включая </w:t>
      </w:r>
      <w:proofErr w:type="spellStart"/>
      <w:r w:rsidRPr="009B774C">
        <w:rPr>
          <w:sz w:val="24"/>
          <w:szCs w:val="24"/>
        </w:rPr>
        <w:t>разноуровневые</w:t>
      </w:r>
      <w:proofErr w:type="spellEnd"/>
      <w:r w:rsidRPr="009B774C">
        <w:rPr>
          <w:sz w:val="24"/>
          <w:szCs w:val="24"/>
        </w:rPr>
        <w:t xml:space="preserve"> программы): приложение к письму Министерства образования и науки Российской Федерации от 18 ноября 2015 г. №09-3242.</w:t>
      </w:r>
    </w:p>
    <w:p w:rsidR="008A41CA" w:rsidRPr="009B774C" w:rsidRDefault="008A41CA" w:rsidP="008A41CA">
      <w:pPr>
        <w:pStyle w:val="a6"/>
        <w:numPr>
          <w:ilvl w:val="1"/>
          <w:numId w:val="4"/>
        </w:numPr>
        <w:tabs>
          <w:tab w:val="left" w:pos="1224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№41).</w:t>
      </w:r>
    </w:p>
    <w:p w:rsidR="008A41CA" w:rsidRPr="009B774C" w:rsidRDefault="008A41CA" w:rsidP="008A41CA">
      <w:pPr>
        <w:pStyle w:val="a4"/>
        <w:spacing w:before="1"/>
        <w:ind w:left="0"/>
        <w:rPr>
          <w:sz w:val="24"/>
          <w:szCs w:val="24"/>
        </w:rPr>
      </w:pPr>
    </w:p>
    <w:p w:rsidR="008A41CA" w:rsidRPr="009B774C" w:rsidRDefault="008A41CA" w:rsidP="008A41C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11FD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</w:t>
      </w:r>
    </w:p>
    <w:p w:rsidR="003611FD" w:rsidRPr="003611FD" w:rsidRDefault="003611FD" w:rsidP="003611F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611FD">
        <w:rPr>
          <w:rFonts w:ascii="Times New Roman" w:hAnsi="Times New Roman" w:cs="Times New Roman"/>
          <w:sz w:val="24"/>
          <w:szCs w:val="24"/>
        </w:rPr>
        <w:t xml:space="preserve">Акимова С. Н. Занимательная математика. Нескучный учебник. </w:t>
      </w:r>
      <w:proofErr w:type="spellStart"/>
      <w:r w:rsidRPr="003611FD">
        <w:rPr>
          <w:rFonts w:ascii="Times New Roman" w:hAnsi="Times New Roman" w:cs="Times New Roman"/>
          <w:sz w:val="24"/>
          <w:szCs w:val="24"/>
        </w:rPr>
        <w:t>Тригон</w:t>
      </w:r>
      <w:proofErr w:type="spellEnd"/>
      <w:r w:rsidRPr="003611FD">
        <w:rPr>
          <w:rFonts w:ascii="Times New Roman" w:hAnsi="Times New Roman" w:cs="Times New Roman"/>
          <w:sz w:val="24"/>
          <w:szCs w:val="24"/>
        </w:rPr>
        <w:t xml:space="preserve"> Санкт-Петербург 1997. </w:t>
      </w:r>
    </w:p>
    <w:p w:rsidR="003611FD" w:rsidRPr="003611FD" w:rsidRDefault="003611FD" w:rsidP="003611F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611FD">
        <w:rPr>
          <w:rFonts w:ascii="Times New Roman" w:hAnsi="Times New Roman" w:cs="Times New Roman"/>
          <w:sz w:val="24"/>
          <w:szCs w:val="24"/>
        </w:rPr>
        <w:t xml:space="preserve">Бакулина Г.А. Интеллектуальное развитие младших школьников на уроках русского языка: пособие для учителя. – М.: </w:t>
      </w:r>
      <w:proofErr w:type="spellStart"/>
      <w:r w:rsidRPr="003611FD">
        <w:rPr>
          <w:rFonts w:ascii="Times New Roman" w:hAnsi="Times New Roman" w:cs="Times New Roman"/>
          <w:sz w:val="24"/>
          <w:szCs w:val="24"/>
        </w:rPr>
        <w:t>Гуманитар</w:t>
      </w:r>
      <w:proofErr w:type="gramStart"/>
      <w:r w:rsidRPr="003611F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611FD">
        <w:rPr>
          <w:rFonts w:ascii="Times New Roman" w:hAnsi="Times New Roman" w:cs="Times New Roman"/>
          <w:sz w:val="24"/>
          <w:szCs w:val="24"/>
        </w:rPr>
        <w:t>зд.центр</w:t>
      </w:r>
      <w:proofErr w:type="spellEnd"/>
      <w:r w:rsidRPr="003611FD">
        <w:rPr>
          <w:rFonts w:ascii="Times New Roman" w:hAnsi="Times New Roman" w:cs="Times New Roman"/>
          <w:sz w:val="24"/>
          <w:szCs w:val="24"/>
        </w:rPr>
        <w:t xml:space="preserve"> ВЛАДОС, 2006. </w:t>
      </w:r>
    </w:p>
    <w:p w:rsidR="003611FD" w:rsidRDefault="003611FD" w:rsidP="003611F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611FD">
        <w:rPr>
          <w:rFonts w:ascii="Times New Roman" w:hAnsi="Times New Roman" w:cs="Times New Roman"/>
          <w:sz w:val="24"/>
          <w:szCs w:val="24"/>
        </w:rPr>
        <w:t xml:space="preserve">Воробьёва Т. А., </w:t>
      </w:r>
      <w:proofErr w:type="spellStart"/>
      <w:r w:rsidRPr="003611FD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3611FD">
        <w:rPr>
          <w:rFonts w:ascii="Times New Roman" w:hAnsi="Times New Roman" w:cs="Times New Roman"/>
          <w:sz w:val="24"/>
          <w:szCs w:val="24"/>
        </w:rPr>
        <w:t xml:space="preserve"> О. И. Логопедические упражнения. Артикуляционная гимнастика. – СПб</w:t>
      </w:r>
      <w:proofErr w:type="gramStart"/>
      <w:r w:rsidRPr="003611F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611FD">
        <w:rPr>
          <w:rFonts w:ascii="Times New Roman" w:hAnsi="Times New Roman" w:cs="Times New Roman"/>
          <w:sz w:val="24"/>
          <w:szCs w:val="24"/>
        </w:rPr>
        <w:t xml:space="preserve">Издательский Дом «Литера», 2010. </w:t>
      </w:r>
    </w:p>
    <w:p w:rsidR="003611FD" w:rsidRDefault="003611FD" w:rsidP="003611F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611FD">
        <w:rPr>
          <w:rFonts w:ascii="Times New Roman" w:hAnsi="Times New Roman" w:cs="Times New Roman"/>
          <w:sz w:val="24"/>
          <w:szCs w:val="24"/>
        </w:rPr>
        <w:t xml:space="preserve">Гвоздева Е., Плотникова Н. Волшебные лабиринты. – М.: Речь, 2011. </w:t>
      </w:r>
    </w:p>
    <w:p w:rsidR="003611FD" w:rsidRPr="003611FD" w:rsidRDefault="003611FD" w:rsidP="003611F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611FD">
        <w:rPr>
          <w:rFonts w:ascii="Times New Roman" w:hAnsi="Times New Roman" w:cs="Times New Roman"/>
          <w:sz w:val="24"/>
          <w:szCs w:val="24"/>
        </w:rPr>
        <w:t xml:space="preserve">Гурьев А. Большая книга игр и головоломок для умного ребёнка. – М.: </w:t>
      </w:r>
      <w:proofErr w:type="spellStart"/>
      <w:r w:rsidRPr="003611FD">
        <w:rPr>
          <w:rFonts w:ascii="Times New Roman" w:hAnsi="Times New Roman" w:cs="Times New Roman"/>
          <w:sz w:val="24"/>
          <w:szCs w:val="24"/>
        </w:rPr>
        <w:t>Ридерз</w:t>
      </w:r>
      <w:proofErr w:type="spellEnd"/>
      <w:r w:rsidRPr="003611FD">
        <w:rPr>
          <w:rFonts w:ascii="Times New Roman" w:hAnsi="Times New Roman" w:cs="Times New Roman"/>
          <w:sz w:val="24"/>
          <w:szCs w:val="24"/>
        </w:rPr>
        <w:t xml:space="preserve"> Дайджест, 2006. </w:t>
      </w:r>
    </w:p>
    <w:p w:rsidR="003611FD" w:rsidRPr="003611FD" w:rsidRDefault="003611FD" w:rsidP="003611F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611FD">
        <w:rPr>
          <w:rFonts w:ascii="Times New Roman" w:hAnsi="Times New Roman" w:cs="Times New Roman"/>
          <w:sz w:val="24"/>
          <w:szCs w:val="24"/>
        </w:rPr>
        <w:t xml:space="preserve">Демидова М.Ю. и др. Оценка достижения планируемых результатов в начальной школе: система заданий. В 2-х ч. / под ред. Г.С. Ковалевой, О.Б. Логиновой. - 2 – е изд. – М.: Просвещение, 2010. </w:t>
      </w:r>
    </w:p>
    <w:p w:rsidR="003611FD" w:rsidRPr="003611FD" w:rsidRDefault="003611FD" w:rsidP="003611F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611FD">
        <w:rPr>
          <w:rFonts w:ascii="Times New Roman" w:hAnsi="Times New Roman" w:cs="Times New Roman"/>
          <w:sz w:val="24"/>
          <w:szCs w:val="24"/>
        </w:rPr>
        <w:t xml:space="preserve">Истомина Н.Б., Тихонова Н.Б. Развитие универсальных учебных действий у младших школьников в процессе решения логических задач. // Начальная школа, 2011.- №6. </w:t>
      </w:r>
    </w:p>
    <w:p w:rsidR="003611FD" w:rsidRDefault="003611FD" w:rsidP="003611F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611FD">
        <w:rPr>
          <w:rFonts w:ascii="Times New Roman" w:hAnsi="Times New Roman" w:cs="Times New Roman"/>
          <w:sz w:val="24"/>
          <w:szCs w:val="24"/>
        </w:rPr>
        <w:t xml:space="preserve">Перельман Я. И. Веселые задачки и головоломки. – М.: АСТ, 2010. </w:t>
      </w:r>
    </w:p>
    <w:p w:rsidR="003611FD" w:rsidRDefault="003611FD" w:rsidP="003611F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611FD">
        <w:rPr>
          <w:rFonts w:ascii="Times New Roman" w:hAnsi="Times New Roman" w:cs="Times New Roman"/>
          <w:sz w:val="24"/>
          <w:szCs w:val="24"/>
        </w:rPr>
        <w:t>Смекалка для малышей. Занимательные задачи, загадки, ребусы, головоломки. Москва Омега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1CA" w:rsidRPr="009B774C" w:rsidRDefault="003611FD" w:rsidP="008926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3611FD">
        <w:rPr>
          <w:rFonts w:ascii="Times New Roman" w:hAnsi="Times New Roman" w:cs="Times New Roman"/>
          <w:sz w:val="24"/>
          <w:szCs w:val="24"/>
        </w:rPr>
        <w:t xml:space="preserve"> Федин С. В стране головоломок. Магические квадраты, игры со словами, числовые ребусы, кроссворды, лабиринты. – М.: </w:t>
      </w:r>
      <w:proofErr w:type="spellStart"/>
      <w:r w:rsidRPr="003611FD">
        <w:rPr>
          <w:rFonts w:ascii="Times New Roman" w:hAnsi="Times New Roman" w:cs="Times New Roman"/>
          <w:sz w:val="24"/>
          <w:szCs w:val="24"/>
        </w:rPr>
        <w:t>Ридерз</w:t>
      </w:r>
      <w:proofErr w:type="spellEnd"/>
      <w:r w:rsidRPr="003611FD">
        <w:rPr>
          <w:rFonts w:ascii="Times New Roman" w:hAnsi="Times New Roman" w:cs="Times New Roman"/>
          <w:sz w:val="24"/>
          <w:szCs w:val="24"/>
        </w:rPr>
        <w:t xml:space="preserve"> Дайджест, 2008. </w:t>
      </w:r>
    </w:p>
    <w:p w:rsidR="008A41CA" w:rsidRDefault="008A41CA" w:rsidP="008A4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1CA" w:rsidRPr="00F36621" w:rsidRDefault="008A41CA" w:rsidP="008A41CA">
      <w:pPr>
        <w:pStyle w:val="1"/>
        <w:spacing w:before="89"/>
        <w:ind w:left="0"/>
        <w:jc w:val="center"/>
        <w:rPr>
          <w:sz w:val="24"/>
          <w:szCs w:val="24"/>
        </w:rPr>
      </w:pPr>
      <w:r w:rsidRPr="00F36621">
        <w:rPr>
          <w:sz w:val="24"/>
          <w:szCs w:val="24"/>
        </w:rPr>
        <w:t>Кадровое обеспечение программы</w:t>
      </w:r>
    </w:p>
    <w:p w:rsidR="008A41CA" w:rsidRDefault="008A41CA" w:rsidP="008A41CA">
      <w:pPr>
        <w:pStyle w:val="a4"/>
        <w:ind w:left="0" w:firstLine="709"/>
        <w:jc w:val="both"/>
        <w:rPr>
          <w:sz w:val="24"/>
          <w:szCs w:val="24"/>
        </w:rPr>
      </w:pPr>
      <w:r w:rsidRPr="00F36621">
        <w:rPr>
          <w:sz w:val="24"/>
          <w:szCs w:val="24"/>
        </w:rPr>
        <w:t>Программа «</w:t>
      </w:r>
      <w:r w:rsidR="008926FE">
        <w:rPr>
          <w:sz w:val="24"/>
          <w:szCs w:val="24"/>
        </w:rPr>
        <w:t>Хочу все знать»: математика, русский язык»</w:t>
      </w:r>
      <w:r w:rsidRPr="00F36621">
        <w:rPr>
          <w:sz w:val="24"/>
          <w:szCs w:val="24"/>
        </w:rPr>
        <w:t xml:space="preserve"> реализуется учителем начальных классов, имеющим профессиональное образов</w:t>
      </w:r>
      <w:r>
        <w:rPr>
          <w:sz w:val="24"/>
          <w:szCs w:val="24"/>
        </w:rPr>
        <w:t>ание в области, соответствующей профилю программы</w:t>
      </w:r>
      <w:r w:rsidRPr="00F36621">
        <w:rPr>
          <w:sz w:val="24"/>
          <w:szCs w:val="24"/>
        </w:rPr>
        <w:t>.</w:t>
      </w:r>
    </w:p>
    <w:p w:rsidR="00427A9F" w:rsidRDefault="00427A9F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427A9F" w:rsidRDefault="00427A9F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926FE">
      <w:pPr>
        <w:pStyle w:val="a4"/>
        <w:ind w:left="0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8926FE" w:rsidRDefault="008926FE" w:rsidP="008A41CA">
      <w:pPr>
        <w:pStyle w:val="a4"/>
        <w:ind w:left="0" w:firstLine="709"/>
        <w:jc w:val="both"/>
        <w:rPr>
          <w:sz w:val="24"/>
          <w:szCs w:val="24"/>
        </w:rPr>
      </w:pPr>
    </w:p>
    <w:p w:rsidR="00AB18EF" w:rsidRDefault="00AB18EF"/>
    <w:sectPr w:rsidR="00AB18EF" w:rsidSect="00AB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5A" w:rsidRDefault="000E615A" w:rsidP="00013284">
      <w:pPr>
        <w:spacing w:after="0" w:line="240" w:lineRule="auto"/>
      </w:pPr>
      <w:r>
        <w:separator/>
      </w:r>
    </w:p>
  </w:endnote>
  <w:endnote w:type="continuationSeparator" w:id="1">
    <w:p w:rsidR="000E615A" w:rsidRDefault="000E615A" w:rsidP="0001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63438"/>
      <w:docPartObj>
        <w:docPartGallery w:val="Page Numbers (Bottom of Page)"/>
        <w:docPartUnique/>
      </w:docPartObj>
    </w:sdtPr>
    <w:sdtContent>
      <w:p w:rsidR="000E615A" w:rsidRDefault="000E615A">
        <w:pPr>
          <w:pStyle w:val="ac"/>
          <w:jc w:val="right"/>
        </w:pPr>
        <w:fldSimple w:instr=" PAGE   \* MERGEFORMAT ">
          <w:r w:rsidR="00663C5F">
            <w:rPr>
              <w:noProof/>
            </w:rPr>
            <w:t>14</w:t>
          </w:r>
        </w:fldSimple>
      </w:p>
    </w:sdtContent>
  </w:sdt>
  <w:p w:rsidR="000E615A" w:rsidRDefault="000E61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5A" w:rsidRDefault="000E615A" w:rsidP="00013284">
      <w:pPr>
        <w:spacing w:after="0" w:line="240" w:lineRule="auto"/>
      </w:pPr>
      <w:r>
        <w:separator/>
      </w:r>
    </w:p>
  </w:footnote>
  <w:footnote w:type="continuationSeparator" w:id="1">
    <w:p w:rsidR="000E615A" w:rsidRDefault="000E615A" w:rsidP="0001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6C"/>
    <w:multiLevelType w:val="hybridMultilevel"/>
    <w:tmpl w:val="8798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57A5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418DB"/>
    <w:multiLevelType w:val="hybridMultilevel"/>
    <w:tmpl w:val="1CB81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F2288B"/>
    <w:multiLevelType w:val="hybridMultilevel"/>
    <w:tmpl w:val="CF5691D6"/>
    <w:lvl w:ilvl="0" w:tplc="3F621BC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DB7E29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500A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D00E0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E26FA"/>
    <w:multiLevelType w:val="multilevel"/>
    <w:tmpl w:val="EDBA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D6CE8"/>
    <w:multiLevelType w:val="multilevel"/>
    <w:tmpl w:val="AB6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C57C1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1140F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2EB5"/>
    <w:multiLevelType w:val="hybridMultilevel"/>
    <w:tmpl w:val="CF5691D6"/>
    <w:lvl w:ilvl="0" w:tplc="3F621BC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4C0C8E"/>
    <w:multiLevelType w:val="hybridMultilevel"/>
    <w:tmpl w:val="E81AC246"/>
    <w:lvl w:ilvl="0" w:tplc="95D45778">
      <w:start w:val="1"/>
      <w:numFmt w:val="decimal"/>
      <w:suff w:val="space"/>
      <w:lvlText w:val="%1."/>
      <w:lvlJc w:val="left"/>
      <w:pPr>
        <w:ind w:left="1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DE3370">
      <w:start w:val="1"/>
      <w:numFmt w:val="decimal"/>
      <w:suff w:val="space"/>
      <w:lvlText w:val="%2."/>
      <w:lvlJc w:val="left"/>
      <w:pPr>
        <w:ind w:left="18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A24ADA">
      <w:numFmt w:val="bullet"/>
      <w:lvlText w:val="•"/>
      <w:lvlJc w:val="left"/>
      <w:pPr>
        <w:ind w:left="2169" w:hanging="283"/>
      </w:pPr>
      <w:rPr>
        <w:rFonts w:hint="default"/>
        <w:lang w:val="ru-RU" w:eastAsia="en-US" w:bidi="ar-SA"/>
      </w:rPr>
    </w:lvl>
    <w:lvl w:ilvl="3" w:tplc="F66089F6">
      <w:numFmt w:val="bullet"/>
      <w:lvlText w:val="•"/>
      <w:lvlJc w:val="left"/>
      <w:pPr>
        <w:ind w:left="3163" w:hanging="283"/>
      </w:pPr>
      <w:rPr>
        <w:rFonts w:hint="default"/>
        <w:lang w:val="ru-RU" w:eastAsia="en-US" w:bidi="ar-SA"/>
      </w:rPr>
    </w:lvl>
    <w:lvl w:ilvl="4" w:tplc="38488E82">
      <w:numFmt w:val="bullet"/>
      <w:lvlText w:val="•"/>
      <w:lvlJc w:val="left"/>
      <w:pPr>
        <w:ind w:left="4158" w:hanging="283"/>
      </w:pPr>
      <w:rPr>
        <w:rFonts w:hint="default"/>
        <w:lang w:val="ru-RU" w:eastAsia="en-US" w:bidi="ar-SA"/>
      </w:rPr>
    </w:lvl>
    <w:lvl w:ilvl="5" w:tplc="839EA63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  <w:lvl w:ilvl="6" w:tplc="C4E063C2">
      <w:numFmt w:val="bullet"/>
      <w:lvlText w:val="•"/>
      <w:lvlJc w:val="left"/>
      <w:pPr>
        <w:ind w:left="6147" w:hanging="283"/>
      </w:pPr>
      <w:rPr>
        <w:rFonts w:hint="default"/>
        <w:lang w:val="ru-RU" w:eastAsia="en-US" w:bidi="ar-SA"/>
      </w:rPr>
    </w:lvl>
    <w:lvl w:ilvl="7" w:tplc="7DA6B966">
      <w:numFmt w:val="bullet"/>
      <w:lvlText w:val="•"/>
      <w:lvlJc w:val="left"/>
      <w:pPr>
        <w:ind w:left="7142" w:hanging="283"/>
      </w:pPr>
      <w:rPr>
        <w:rFonts w:hint="default"/>
        <w:lang w:val="ru-RU" w:eastAsia="en-US" w:bidi="ar-SA"/>
      </w:rPr>
    </w:lvl>
    <w:lvl w:ilvl="8" w:tplc="292E3C94">
      <w:numFmt w:val="bullet"/>
      <w:lvlText w:val="•"/>
      <w:lvlJc w:val="left"/>
      <w:pPr>
        <w:ind w:left="8137" w:hanging="283"/>
      </w:pPr>
      <w:rPr>
        <w:rFonts w:hint="default"/>
        <w:lang w:val="ru-RU" w:eastAsia="en-US" w:bidi="ar-SA"/>
      </w:rPr>
    </w:lvl>
  </w:abstractNum>
  <w:abstractNum w:abstractNumId="13">
    <w:nsid w:val="1C243EBF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B12BF8"/>
    <w:multiLevelType w:val="hybridMultilevel"/>
    <w:tmpl w:val="298AFD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4161364"/>
    <w:multiLevelType w:val="hybridMultilevel"/>
    <w:tmpl w:val="9D9CE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808D3"/>
    <w:multiLevelType w:val="hybridMultilevel"/>
    <w:tmpl w:val="8798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B0C3A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B5C1D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E1D9F"/>
    <w:multiLevelType w:val="hybridMultilevel"/>
    <w:tmpl w:val="348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D067C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8648A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5C79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B20B8"/>
    <w:multiLevelType w:val="hybridMultilevel"/>
    <w:tmpl w:val="F378FBD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28F239A"/>
    <w:multiLevelType w:val="hybridMultilevel"/>
    <w:tmpl w:val="12D843F0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91480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D2EFB"/>
    <w:multiLevelType w:val="hybridMultilevel"/>
    <w:tmpl w:val="22463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5002AB"/>
    <w:multiLevelType w:val="hybridMultilevel"/>
    <w:tmpl w:val="06EAB7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6B6E67"/>
    <w:multiLevelType w:val="hybridMultilevel"/>
    <w:tmpl w:val="72FCA2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20425DC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829F5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B5F0A"/>
    <w:multiLevelType w:val="multilevel"/>
    <w:tmpl w:val="915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AD6852"/>
    <w:multiLevelType w:val="hybridMultilevel"/>
    <w:tmpl w:val="348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9437C"/>
    <w:multiLevelType w:val="hybridMultilevel"/>
    <w:tmpl w:val="BFD25C1C"/>
    <w:lvl w:ilvl="0" w:tplc="8850D700">
      <w:start w:val="1"/>
      <w:numFmt w:val="decimal"/>
      <w:lvlText w:val="%1."/>
      <w:lvlJc w:val="righ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B06A9"/>
    <w:multiLevelType w:val="hybridMultilevel"/>
    <w:tmpl w:val="42C6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90B4D"/>
    <w:multiLevelType w:val="hybridMultilevel"/>
    <w:tmpl w:val="921E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8E0E53"/>
    <w:multiLevelType w:val="hybridMultilevel"/>
    <w:tmpl w:val="4F1EC6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153005B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3C73CE"/>
    <w:multiLevelType w:val="hybridMultilevel"/>
    <w:tmpl w:val="CE2C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03608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9384A42"/>
    <w:multiLevelType w:val="hybridMultilevel"/>
    <w:tmpl w:val="20B2A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2B7A43"/>
    <w:multiLevelType w:val="hybridMultilevel"/>
    <w:tmpl w:val="348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8A26A7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14196B"/>
    <w:multiLevelType w:val="hybridMultilevel"/>
    <w:tmpl w:val="61182B04"/>
    <w:lvl w:ilvl="0" w:tplc="9768F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8F51F5F"/>
    <w:multiLevelType w:val="hybridMultilevel"/>
    <w:tmpl w:val="A8A41B4A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5B3E07"/>
    <w:multiLevelType w:val="hybridMultilevel"/>
    <w:tmpl w:val="22A6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5"/>
  </w:num>
  <w:num w:numId="4">
    <w:abstractNumId w:val="1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8"/>
  </w:num>
  <w:num w:numId="10">
    <w:abstractNumId w:val="14"/>
  </w:num>
  <w:num w:numId="11">
    <w:abstractNumId w:val="48"/>
  </w:num>
  <w:num w:numId="12">
    <w:abstractNumId w:val="37"/>
  </w:num>
  <w:num w:numId="13">
    <w:abstractNumId w:val="40"/>
  </w:num>
  <w:num w:numId="14">
    <w:abstractNumId w:val="30"/>
  </w:num>
  <w:num w:numId="15">
    <w:abstractNumId w:val="46"/>
  </w:num>
  <w:num w:numId="16">
    <w:abstractNumId w:val="43"/>
  </w:num>
  <w:num w:numId="17">
    <w:abstractNumId w:val="3"/>
  </w:num>
  <w:num w:numId="18">
    <w:abstractNumId w:val="11"/>
  </w:num>
  <w:num w:numId="19">
    <w:abstractNumId w:val="36"/>
  </w:num>
  <w:num w:numId="20">
    <w:abstractNumId w:val="27"/>
  </w:num>
  <w:num w:numId="21">
    <w:abstractNumId w:val="16"/>
  </w:num>
  <w:num w:numId="22">
    <w:abstractNumId w:val="29"/>
  </w:num>
  <w:num w:numId="23">
    <w:abstractNumId w:val="24"/>
  </w:num>
  <w:num w:numId="24">
    <w:abstractNumId w:val="38"/>
  </w:num>
  <w:num w:numId="25">
    <w:abstractNumId w:val="20"/>
  </w:num>
  <w:num w:numId="26">
    <w:abstractNumId w:val="34"/>
  </w:num>
  <w:num w:numId="27">
    <w:abstractNumId w:val="44"/>
  </w:num>
  <w:num w:numId="28">
    <w:abstractNumId w:val="23"/>
  </w:num>
  <w:num w:numId="29">
    <w:abstractNumId w:val="18"/>
  </w:num>
  <w:num w:numId="30">
    <w:abstractNumId w:val="19"/>
  </w:num>
  <w:num w:numId="31">
    <w:abstractNumId w:val="10"/>
  </w:num>
  <w:num w:numId="32">
    <w:abstractNumId w:val="21"/>
  </w:num>
  <w:num w:numId="33">
    <w:abstractNumId w:val="1"/>
  </w:num>
  <w:num w:numId="34">
    <w:abstractNumId w:val="6"/>
  </w:num>
  <w:num w:numId="35">
    <w:abstractNumId w:val="22"/>
  </w:num>
  <w:num w:numId="36">
    <w:abstractNumId w:val="39"/>
  </w:num>
  <w:num w:numId="37">
    <w:abstractNumId w:val="32"/>
  </w:num>
  <w:num w:numId="38">
    <w:abstractNumId w:val="4"/>
  </w:num>
  <w:num w:numId="39">
    <w:abstractNumId w:val="26"/>
  </w:num>
  <w:num w:numId="40">
    <w:abstractNumId w:val="9"/>
  </w:num>
  <w:num w:numId="41">
    <w:abstractNumId w:val="31"/>
  </w:num>
  <w:num w:numId="42">
    <w:abstractNumId w:val="45"/>
  </w:num>
  <w:num w:numId="43">
    <w:abstractNumId w:val="5"/>
  </w:num>
  <w:num w:numId="44">
    <w:abstractNumId w:val="41"/>
  </w:num>
  <w:num w:numId="45">
    <w:abstractNumId w:val="13"/>
  </w:num>
  <w:num w:numId="46">
    <w:abstractNumId w:val="25"/>
  </w:num>
  <w:num w:numId="47">
    <w:abstractNumId w:val="17"/>
  </w:num>
  <w:num w:numId="48">
    <w:abstractNumId w:val="47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1CA"/>
    <w:rsid w:val="00013284"/>
    <w:rsid w:val="000945DB"/>
    <w:rsid w:val="000C2277"/>
    <w:rsid w:val="000E615A"/>
    <w:rsid w:val="00137989"/>
    <w:rsid w:val="00207665"/>
    <w:rsid w:val="003611FD"/>
    <w:rsid w:val="003916EC"/>
    <w:rsid w:val="00397D9C"/>
    <w:rsid w:val="00427A9F"/>
    <w:rsid w:val="00517975"/>
    <w:rsid w:val="005A385B"/>
    <w:rsid w:val="00663C5F"/>
    <w:rsid w:val="006E3D3C"/>
    <w:rsid w:val="00867536"/>
    <w:rsid w:val="008926FE"/>
    <w:rsid w:val="008A41CA"/>
    <w:rsid w:val="008C61CE"/>
    <w:rsid w:val="009515F7"/>
    <w:rsid w:val="0097211F"/>
    <w:rsid w:val="00973F7C"/>
    <w:rsid w:val="00AB18EF"/>
    <w:rsid w:val="00B61391"/>
    <w:rsid w:val="00E11C4F"/>
    <w:rsid w:val="00FC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CA"/>
  </w:style>
  <w:style w:type="paragraph" w:styleId="1">
    <w:name w:val="heading 1"/>
    <w:basedOn w:val="a"/>
    <w:link w:val="10"/>
    <w:uiPriority w:val="9"/>
    <w:qFormat/>
    <w:rsid w:val="008A41CA"/>
    <w:pPr>
      <w:widowControl w:val="0"/>
      <w:autoSpaceDE w:val="0"/>
      <w:autoSpaceDN w:val="0"/>
      <w:spacing w:after="0" w:line="319" w:lineRule="exact"/>
      <w:ind w:left="67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1C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8A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A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8A41CA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8A41C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A4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A41CA"/>
    <w:pPr>
      <w:widowControl w:val="0"/>
      <w:autoSpaceDE w:val="0"/>
      <w:autoSpaceDN w:val="0"/>
      <w:spacing w:after="0" w:line="240" w:lineRule="auto"/>
      <w:ind w:left="182" w:hanging="708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8A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1CA"/>
  </w:style>
  <w:style w:type="paragraph" w:customStyle="1" w:styleId="c48">
    <w:name w:val="c48"/>
    <w:basedOn w:val="a"/>
    <w:rsid w:val="008A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A41CA"/>
  </w:style>
  <w:style w:type="paragraph" w:customStyle="1" w:styleId="c37">
    <w:name w:val="c37"/>
    <w:basedOn w:val="a"/>
    <w:rsid w:val="008A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8A41CA"/>
  </w:style>
  <w:style w:type="paragraph" w:customStyle="1" w:styleId="c2">
    <w:name w:val="c2"/>
    <w:basedOn w:val="a"/>
    <w:rsid w:val="008A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41CA"/>
  </w:style>
  <w:style w:type="character" w:customStyle="1" w:styleId="c3">
    <w:name w:val="c3"/>
    <w:basedOn w:val="a0"/>
    <w:rsid w:val="008A41CA"/>
  </w:style>
  <w:style w:type="paragraph" w:customStyle="1" w:styleId="c12">
    <w:name w:val="c12"/>
    <w:basedOn w:val="a"/>
    <w:rsid w:val="008A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41CA"/>
  </w:style>
  <w:style w:type="paragraph" w:customStyle="1" w:styleId="c25">
    <w:name w:val="c25"/>
    <w:basedOn w:val="a"/>
    <w:rsid w:val="008A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1C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A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1CA"/>
  </w:style>
  <w:style w:type="paragraph" w:styleId="ac">
    <w:name w:val="footer"/>
    <w:basedOn w:val="a"/>
    <w:link w:val="ad"/>
    <w:uiPriority w:val="99"/>
    <w:unhideWhenUsed/>
    <w:rsid w:val="008A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41CA"/>
  </w:style>
  <w:style w:type="paragraph" w:styleId="ae">
    <w:name w:val="No Spacing"/>
    <w:uiPriority w:val="1"/>
    <w:qFormat/>
    <w:rsid w:val="008A41CA"/>
    <w:pPr>
      <w:spacing w:after="0" w:line="240" w:lineRule="auto"/>
    </w:pPr>
  </w:style>
  <w:style w:type="paragraph" w:styleId="af">
    <w:name w:val="Body Text Indent"/>
    <w:basedOn w:val="a"/>
    <w:link w:val="af0"/>
    <w:semiHidden/>
    <w:unhideWhenUsed/>
    <w:rsid w:val="008A41C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8A41CA"/>
  </w:style>
  <w:style w:type="character" w:styleId="af1">
    <w:name w:val="Emphasis"/>
    <w:basedOn w:val="a0"/>
    <w:uiPriority w:val="20"/>
    <w:qFormat/>
    <w:rsid w:val="008A41CA"/>
    <w:rPr>
      <w:b/>
      <w:bCs/>
      <w:i w:val="0"/>
      <w:iCs w:val="0"/>
    </w:rPr>
  </w:style>
  <w:style w:type="character" w:customStyle="1" w:styleId="st1">
    <w:name w:val="st1"/>
    <w:basedOn w:val="a0"/>
    <w:rsid w:val="008A41CA"/>
  </w:style>
  <w:style w:type="character" w:styleId="af2">
    <w:name w:val="Strong"/>
    <w:basedOn w:val="a0"/>
    <w:uiPriority w:val="22"/>
    <w:qFormat/>
    <w:rsid w:val="008A41CA"/>
    <w:rPr>
      <w:b/>
      <w:bCs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8A41CA"/>
  </w:style>
  <w:style w:type="paragraph" w:styleId="20">
    <w:name w:val="Body Text Indent 2"/>
    <w:basedOn w:val="a"/>
    <w:link w:val="2"/>
    <w:uiPriority w:val="99"/>
    <w:semiHidden/>
    <w:unhideWhenUsed/>
    <w:rsid w:val="008A41CA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8A41CA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8A41CA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8A41CA"/>
    <w:pPr>
      <w:spacing w:after="120" w:line="256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8A41CA"/>
    <w:rPr>
      <w:sz w:val="16"/>
      <w:szCs w:val="16"/>
    </w:rPr>
  </w:style>
  <w:style w:type="character" w:customStyle="1" w:styleId="FontStyle11">
    <w:name w:val="Font Style11"/>
    <w:basedOn w:val="a0"/>
    <w:rsid w:val="008A41C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8A41CA"/>
    <w:rPr>
      <w:rFonts w:ascii="Century Schoolbook" w:hAnsi="Century Schoolbook" w:cs="Century Schoolboo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acer</cp:lastModifiedBy>
  <cp:revision>2</cp:revision>
  <dcterms:created xsi:type="dcterms:W3CDTF">2023-10-20T15:10:00Z</dcterms:created>
  <dcterms:modified xsi:type="dcterms:W3CDTF">2023-10-20T15:10:00Z</dcterms:modified>
</cp:coreProperties>
</file>