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83C8" w14:textId="77777777" w:rsidR="00EA3635" w:rsidRPr="00920A4F" w:rsidRDefault="00EA3635" w:rsidP="00EA3635">
      <w:pPr>
        <w:pStyle w:val="a3"/>
        <w:jc w:val="center"/>
        <w:rPr>
          <w:rFonts w:ascii="Times New Roman" w:eastAsia="Times New Roman" w:hAnsi="Times New Roman" w:cs="Times New Roman"/>
          <w:b/>
          <w:bCs/>
          <w:sz w:val="26"/>
          <w:szCs w:val="26"/>
          <w:lang w:eastAsia="ru-RU"/>
        </w:rPr>
      </w:pPr>
      <w:r w:rsidRPr="00920A4F">
        <w:rPr>
          <w:rFonts w:ascii="Times New Roman" w:eastAsia="Times New Roman" w:hAnsi="Times New Roman" w:cs="Times New Roman"/>
          <w:b/>
          <w:bCs/>
          <w:sz w:val="26"/>
          <w:szCs w:val="26"/>
          <w:lang w:eastAsia="ru-RU"/>
        </w:rPr>
        <w:t>МИНИСТЕРСТВО ПРОСВЕЩЕНИЯ РОССИЙСКОЙ ФЕДЕРАЦИИ</w:t>
      </w:r>
    </w:p>
    <w:p w14:paraId="48515EA1" w14:textId="77777777" w:rsidR="00EA3635" w:rsidRPr="00920A4F" w:rsidRDefault="00EA3635" w:rsidP="00EA3635">
      <w:pPr>
        <w:pStyle w:val="a3"/>
        <w:jc w:val="center"/>
        <w:rPr>
          <w:rFonts w:ascii="Times New Roman" w:eastAsia="Times New Roman" w:hAnsi="Times New Roman" w:cs="Times New Roman"/>
          <w:b/>
          <w:bCs/>
          <w:sz w:val="26"/>
          <w:szCs w:val="26"/>
          <w:lang w:eastAsia="ru-RU"/>
        </w:rPr>
      </w:pPr>
    </w:p>
    <w:p w14:paraId="74A8318F" w14:textId="77777777" w:rsidR="00EA3635" w:rsidRPr="00920A4F" w:rsidRDefault="00EA3635" w:rsidP="00EA3635">
      <w:pPr>
        <w:pStyle w:val="a3"/>
        <w:jc w:val="center"/>
        <w:rPr>
          <w:rFonts w:ascii="Times New Roman" w:eastAsia="Times New Roman" w:hAnsi="Times New Roman" w:cs="Times New Roman"/>
          <w:b/>
          <w:bCs/>
          <w:sz w:val="26"/>
          <w:szCs w:val="26"/>
          <w:lang w:eastAsia="ru-RU"/>
        </w:rPr>
      </w:pPr>
      <w:r w:rsidRPr="00920A4F">
        <w:rPr>
          <w:rFonts w:ascii="Times New Roman" w:eastAsia="Times New Roman" w:hAnsi="Times New Roman" w:cs="Times New Roman"/>
          <w:b/>
          <w:bCs/>
          <w:sz w:val="26"/>
          <w:szCs w:val="26"/>
          <w:lang w:eastAsia="ru-RU"/>
        </w:rPr>
        <w:t>МИНИСТЕРСТВО ОБРАЗОВАНИЯ БЕЛГОРОДСКОЙ ОБЛАСТИ</w:t>
      </w:r>
    </w:p>
    <w:p w14:paraId="73822A71" w14:textId="77777777" w:rsidR="00EA3635" w:rsidRPr="00920A4F" w:rsidRDefault="00EA3635" w:rsidP="00EA3635">
      <w:pPr>
        <w:pStyle w:val="a3"/>
        <w:jc w:val="center"/>
        <w:rPr>
          <w:rFonts w:ascii="Times New Roman" w:eastAsia="Times New Roman" w:hAnsi="Times New Roman" w:cs="Times New Roman"/>
          <w:b/>
          <w:bCs/>
          <w:sz w:val="26"/>
          <w:szCs w:val="26"/>
          <w:lang w:eastAsia="ru-RU"/>
        </w:rPr>
      </w:pPr>
    </w:p>
    <w:p w14:paraId="63A315AD" w14:textId="77777777" w:rsidR="00EA3635" w:rsidRPr="00920A4F" w:rsidRDefault="00EA3635" w:rsidP="00EA3635">
      <w:pPr>
        <w:pStyle w:val="a3"/>
        <w:jc w:val="center"/>
        <w:rPr>
          <w:rFonts w:ascii="Times New Roman" w:eastAsia="Times New Roman" w:hAnsi="Times New Roman" w:cs="Times New Roman"/>
          <w:b/>
          <w:bCs/>
          <w:sz w:val="26"/>
          <w:szCs w:val="26"/>
          <w:lang w:eastAsia="ru-RU"/>
        </w:rPr>
      </w:pPr>
      <w:r w:rsidRPr="00920A4F">
        <w:rPr>
          <w:rFonts w:ascii="Times New Roman" w:eastAsia="Times New Roman" w:hAnsi="Times New Roman" w:cs="Times New Roman"/>
          <w:b/>
          <w:bCs/>
          <w:sz w:val="26"/>
          <w:szCs w:val="26"/>
          <w:lang w:eastAsia="ru-RU"/>
        </w:rPr>
        <w:t>УПРАВЛЕНИЕ ОБРАЗОВАНИЯ АДМИНИСТРАЦИИ БЕЛГОРОДСКОГО РАЙОНА БЕЛГОРОДСКОЙ ОБЛАСТИ</w:t>
      </w:r>
    </w:p>
    <w:p w14:paraId="02838BF5" w14:textId="77777777" w:rsidR="00EA3635" w:rsidRPr="00920A4F" w:rsidRDefault="00EA3635" w:rsidP="00EA3635">
      <w:pPr>
        <w:pStyle w:val="a3"/>
        <w:jc w:val="center"/>
        <w:rPr>
          <w:rFonts w:ascii="Times New Roman" w:eastAsia="Times New Roman" w:hAnsi="Times New Roman" w:cs="Times New Roman"/>
          <w:b/>
          <w:bCs/>
          <w:sz w:val="26"/>
          <w:szCs w:val="26"/>
          <w:lang w:eastAsia="ru-RU"/>
        </w:rPr>
      </w:pPr>
    </w:p>
    <w:p w14:paraId="0B9CDE05" w14:textId="77777777" w:rsidR="00EA3635" w:rsidRPr="00920A4F" w:rsidRDefault="00EA3635" w:rsidP="00EA3635">
      <w:pPr>
        <w:pStyle w:val="a3"/>
        <w:jc w:val="center"/>
        <w:rPr>
          <w:rFonts w:ascii="Times New Roman" w:eastAsia="Times New Roman" w:hAnsi="Times New Roman" w:cs="Times New Roman"/>
          <w:b/>
          <w:bCs/>
          <w:sz w:val="26"/>
          <w:szCs w:val="26"/>
          <w:lang w:eastAsia="ru-RU"/>
        </w:rPr>
      </w:pPr>
      <w:r w:rsidRPr="00920A4F">
        <w:rPr>
          <w:rFonts w:ascii="Times New Roman" w:eastAsia="Times New Roman" w:hAnsi="Times New Roman" w:cs="Times New Roman"/>
          <w:b/>
          <w:bCs/>
          <w:sz w:val="26"/>
          <w:szCs w:val="26"/>
          <w:lang w:eastAsia="ru-RU"/>
        </w:rPr>
        <w:t>МОУ «БЕССОНОВСКАЯ СОШ»</w:t>
      </w:r>
    </w:p>
    <w:p w14:paraId="1BFE1926"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7E177B2B"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65DD104D"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6CC73CF3"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327A3475" w14:textId="77777777" w:rsidR="00EA3635" w:rsidRPr="00920A4F" w:rsidRDefault="00EA3635" w:rsidP="00EA3635">
      <w:pPr>
        <w:pStyle w:val="a3"/>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РАССМОТРЕНО                            СОГЛАСОВАНО                           УТВЕРЖДЕНО</w:t>
      </w:r>
    </w:p>
    <w:p w14:paraId="153B41DA" w14:textId="77777777" w:rsidR="00EA3635" w:rsidRPr="00920A4F" w:rsidRDefault="00EA3635" w:rsidP="00EA3635">
      <w:pPr>
        <w:pStyle w:val="a3"/>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протокол педсовета                         заместитель директора                 директор школы</w:t>
      </w:r>
    </w:p>
    <w:p w14:paraId="1D59F767"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1F74EE88" w14:textId="5C4101C5" w:rsidR="00EA3635" w:rsidRPr="00920A4F" w:rsidRDefault="00EA3635" w:rsidP="00EA3635">
      <w:pPr>
        <w:pStyle w:val="a3"/>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 xml:space="preserve">                                                          _____________________         ____________________</w:t>
      </w:r>
    </w:p>
    <w:p w14:paraId="63EF8F27" w14:textId="77777777" w:rsidR="00EA3635" w:rsidRPr="00920A4F" w:rsidRDefault="00EA3635" w:rsidP="00EA3635">
      <w:pPr>
        <w:pStyle w:val="a3"/>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 xml:space="preserve">Протокол №1                                    Измайлова Г.И.                            Афанасьева З.И.    </w:t>
      </w:r>
    </w:p>
    <w:p w14:paraId="7853AA66" w14:textId="77777777" w:rsidR="00EA3635" w:rsidRPr="00920A4F" w:rsidRDefault="00EA3635" w:rsidP="00EA3635">
      <w:pPr>
        <w:pStyle w:val="a3"/>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 xml:space="preserve">                                                                                                                   Приказ № 111                      </w:t>
      </w:r>
    </w:p>
    <w:p w14:paraId="3CBD0616" w14:textId="618FEB1E" w:rsidR="00EA3635" w:rsidRPr="00920A4F" w:rsidRDefault="00EA3635" w:rsidP="00EA3635">
      <w:pPr>
        <w:pStyle w:val="a3"/>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 xml:space="preserve"> от «25» 08. 2023 г.</w:t>
      </w:r>
      <w:r w:rsidRPr="00920A4F">
        <w:rPr>
          <w:rFonts w:ascii="Times New Roman" w:eastAsia="Times New Roman" w:hAnsi="Times New Roman" w:cs="Times New Roman"/>
          <w:sz w:val="26"/>
          <w:szCs w:val="26"/>
          <w:lang w:eastAsia="ru-RU"/>
        </w:rPr>
        <w:tab/>
        <w:t xml:space="preserve">                      </w:t>
      </w:r>
      <w:r w:rsidR="00480A6A">
        <w:rPr>
          <w:rFonts w:ascii="Times New Roman" w:eastAsia="Times New Roman" w:hAnsi="Times New Roman" w:cs="Times New Roman"/>
          <w:sz w:val="26"/>
          <w:szCs w:val="26"/>
          <w:lang w:eastAsia="ru-RU"/>
        </w:rPr>
        <w:t xml:space="preserve">      </w:t>
      </w:r>
      <w:r w:rsidRPr="00920A4F">
        <w:rPr>
          <w:rFonts w:ascii="Times New Roman" w:eastAsia="Times New Roman" w:hAnsi="Times New Roman" w:cs="Times New Roman"/>
          <w:sz w:val="26"/>
          <w:szCs w:val="26"/>
          <w:lang w:eastAsia="ru-RU"/>
        </w:rPr>
        <w:t>«25» 08. 2023 г.                           от «25» 08. 2023 г.</w:t>
      </w:r>
    </w:p>
    <w:p w14:paraId="3A9F5DB9"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0EDB52FC" w14:textId="77777777" w:rsidR="00EA3635" w:rsidRPr="00920A4F" w:rsidRDefault="00EA3635" w:rsidP="00EA3635">
      <w:pPr>
        <w:pStyle w:val="a3"/>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 xml:space="preserve">                                                                                                                             </w:t>
      </w:r>
      <w:r w:rsidRPr="00920A4F">
        <w:rPr>
          <w:rFonts w:ascii="Times New Roman" w:eastAsia="Times New Roman" w:hAnsi="Times New Roman" w:cs="Times New Roman"/>
          <w:sz w:val="26"/>
          <w:szCs w:val="26"/>
          <w:lang w:eastAsia="ru-RU"/>
        </w:rPr>
        <w:tab/>
      </w:r>
    </w:p>
    <w:p w14:paraId="0F0B39AF"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3CB0A187"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5F317F4C"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08ED7CDA"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19DB5C70"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0F75F2BB" w14:textId="77777777" w:rsidR="00EA3635" w:rsidRPr="00920A4F" w:rsidRDefault="00EA3635" w:rsidP="00EA3635">
      <w:pPr>
        <w:pStyle w:val="a3"/>
        <w:jc w:val="both"/>
        <w:rPr>
          <w:rFonts w:ascii="Times New Roman" w:eastAsia="Times New Roman" w:hAnsi="Times New Roman" w:cs="Times New Roman"/>
          <w:sz w:val="26"/>
          <w:szCs w:val="26"/>
          <w:lang w:eastAsia="ru-RU"/>
        </w:rPr>
      </w:pPr>
    </w:p>
    <w:p w14:paraId="3AEDB2B2" w14:textId="77777777" w:rsidR="00EA3635" w:rsidRPr="00F84ABD" w:rsidRDefault="00EA3635" w:rsidP="00EA3635">
      <w:pPr>
        <w:pStyle w:val="a3"/>
        <w:jc w:val="center"/>
        <w:rPr>
          <w:rFonts w:ascii="Times New Roman" w:eastAsia="Times New Roman" w:hAnsi="Times New Roman" w:cs="Times New Roman"/>
          <w:b/>
          <w:bCs/>
          <w:sz w:val="26"/>
          <w:szCs w:val="26"/>
          <w:lang w:eastAsia="ru-RU"/>
        </w:rPr>
      </w:pPr>
      <w:r w:rsidRPr="00F84ABD">
        <w:rPr>
          <w:rFonts w:ascii="Times New Roman" w:eastAsia="Times New Roman" w:hAnsi="Times New Roman" w:cs="Times New Roman"/>
          <w:b/>
          <w:bCs/>
          <w:sz w:val="26"/>
          <w:szCs w:val="26"/>
          <w:lang w:eastAsia="ru-RU"/>
        </w:rPr>
        <w:t>РАБОЧАЯ ПРОГРАММА</w:t>
      </w:r>
    </w:p>
    <w:p w14:paraId="714C6FA4" w14:textId="1C63D014" w:rsidR="00770924" w:rsidRPr="00F84ABD" w:rsidRDefault="00770924" w:rsidP="00AE1875">
      <w:pPr>
        <w:pStyle w:val="a3"/>
        <w:jc w:val="both"/>
        <w:rPr>
          <w:rFonts w:ascii="Times New Roman" w:hAnsi="Times New Roman" w:cs="Times New Roman"/>
          <w:b/>
          <w:bCs/>
          <w:sz w:val="26"/>
          <w:szCs w:val="26"/>
        </w:rPr>
      </w:pPr>
    </w:p>
    <w:p w14:paraId="56CA1838" w14:textId="68CB9167" w:rsidR="00920A4F" w:rsidRPr="00F84ABD" w:rsidRDefault="00F84ABD" w:rsidP="00920A4F">
      <w:pPr>
        <w:pStyle w:val="a3"/>
        <w:jc w:val="center"/>
        <w:rPr>
          <w:rFonts w:ascii="Times New Roman" w:hAnsi="Times New Roman" w:cs="Times New Roman"/>
          <w:b/>
          <w:bCs/>
          <w:sz w:val="26"/>
          <w:szCs w:val="26"/>
        </w:rPr>
      </w:pPr>
      <w:r w:rsidRPr="00F84ABD">
        <w:rPr>
          <w:rFonts w:ascii="Times New Roman" w:hAnsi="Times New Roman" w:cs="Times New Roman"/>
          <w:b/>
          <w:bCs/>
          <w:sz w:val="26"/>
          <w:szCs w:val="26"/>
        </w:rPr>
        <w:t>к</w:t>
      </w:r>
      <w:r w:rsidR="00C027AE" w:rsidRPr="00F84ABD">
        <w:rPr>
          <w:rFonts w:ascii="Times New Roman" w:hAnsi="Times New Roman" w:cs="Times New Roman"/>
          <w:b/>
          <w:bCs/>
          <w:sz w:val="26"/>
          <w:szCs w:val="26"/>
        </w:rPr>
        <w:t xml:space="preserve">урса внеурочной деятельности  </w:t>
      </w:r>
    </w:p>
    <w:p w14:paraId="348E6D9E" w14:textId="77777777" w:rsidR="00480A6A" w:rsidRPr="00F84ABD" w:rsidRDefault="00480A6A" w:rsidP="00920A4F">
      <w:pPr>
        <w:pStyle w:val="a3"/>
        <w:jc w:val="center"/>
        <w:rPr>
          <w:rFonts w:ascii="Times New Roman" w:hAnsi="Times New Roman" w:cs="Times New Roman"/>
          <w:b/>
          <w:bCs/>
          <w:sz w:val="26"/>
          <w:szCs w:val="26"/>
        </w:rPr>
      </w:pPr>
    </w:p>
    <w:p w14:paraId="4A3138F5" w14:textId="1CDFF516" w:rsidR="00920A4F" w:rsidRPr="00F84ABD" w:rsidRDefault="00920A4F" w:rsidP="00920A4F">
      <w:pPr>
        <w:pStyle w:val="a3"/>
        <w:jc w:val="center"/>
        <w:rPr>
          <w:rFonts w:ascii="Times New Roman" w:hAnsi="Times New Roman" w:cs="Times New Roman"/>
          <w:b/>
          <w:bCs/>
          <w:sz w:val="26"/>
          <w:szCs w:val="26"/>
        </w:rPr>
      </w:pPr>
      <w:r w:rsidRPr="00F84ABD">
        <w:rPr>
          <w:rFonts w:ascii="Times New Roman" w:hAnsi="Times New Roman" w:cs="Times New Roman"/>
          <w:b/>
          <w:bCs/>
          <w:sz w:val="26"/>
          <w:szCs w:val="26"/>
        </w:rPr>
        <w:t>«ИНДИВИДУАЛЬНЫЙ УЧЕБНЫЙ ПРОЕКТ»</w:t>
      </w:r>
    </w:p>
    <w:p w14:paraId="5D62EF49" w14:textId="77777777" w:rsidR="00920A4F" w:rsidRPr="00920A4F" w:rsidRDefault="00920A4F" w:rsidP="00920A4F">
      <w:pPr>
        <w:pStyle w:val="a3"/>
        <w:jc w:val="center"/>
        <w:rPr>
          <w:rFonts w:ascii="Times New Roman" w:hAnsi="Times New Roman" w:cs="Times New Roman"/>
          <w:sz w:val="26"/>
          <w:szCs w:val="26"/>
        </w:rPr>
      </w:pPr>
    </w:p>
    <w:p w14:paraId="3C325F84" w14:textId="3782AD05" w:rsidR="00770924" w:rsidRPr="00920A4F" w:rsidRDefault="00920A4F" w:rsidP="00920A4F">
      <w:pPr>
        <w:pStyle w:val="a3"/>
        <w:jc w:val="center"/>
        <w:rPr>
          <w:rFonts w:ascii="Times New Roman" w:hAnsi="Times New Roman" w:cs="Times New Roman"/>
          <w:sz w:val="26"/>
          <w:szCs w:val="26"/>
        </w:rPr>
      </w:pPr>
      <w:r w:rsidRPr="00920A4F">
        <w:rPr>
          <w:rFonts w:ascii="Times New Roman" w:hAnsi="Times New Roman" w:cs="Times New Roman"/>
          <w:sz w:val="26"/>
          <w:szCs w:val="26"/>
        </w:rPr>
        <w:t>для обучающихся 10 класса</w:t>
      </w:r>
    </w:p>
    <w:p w14:paraId="39779073" w14:textId="77777777" w:rsidR="00927529" w:rsidRPr="00920A4F" w:rsidRDefault="00927529" w:rsidP="00AE1875">
      <w:pPr>
        <w:pStyle w:val="a3"/>
        <w:jc w:val="both"/>
        <w:rPr>
          <w:rFonts w:ascii="Times New Roman" w:hAnsi="Times New Roman" w:cs="Times New Roman"/>
          <w:sz w:val="26"/>
          <w:szCs w:val="26"/>
        </w:rPr>
      </w:pPr>
    </w:p>
    <w:p w14:paraId="3F353D85" w14:textId="77777777" w:rsidR="00927529" w:rsidRPr="00920A4F" w:rsidRDefault="00927529" w:rsidP="00AE1875">
      <w:pPr>
        <w:pStyle w:val="a3"/>
        <w:jc w:val="both"/>
        <w:rPr>
          <w:rFonts w:ascii="Times New Roman" w:hAnsi="Times New Roman" w:cs="Times New Roman"/>
          <w:sz w:val="26"/>
          <w:szCs w:val="26"/>
        </w:rPr>
      </w:pPr>
    </w:p>
    <w:p w14:paraId="466D1299" w14:textId="77777777" w:rsidR="00927529" w:rsidRPr="00920A4F" w:rsidRDefault="00927529" w:rsidP="00AE1875">
      <w:pPr>
        <w:pStyle w:val="a3"/>
        <w:jc w:val="both"/>
        <w:rPr>
          <w:rFonts w:ascii="Times New Roman" w:hAnsi="Times New Roman" w:cs="Times New Roman"/>
          <w:sz w:val="26"/>
          <w:szCs w:val="26"/>
        </w:rPr>
      </w:pPr>
    </w:p>
    <w:p w14:paraId="079BE203" w14:textId="77777777" w:rsidR="00927529" w:rsidRPr="00920A4F" w:rsidRDefault="00927529" w:rsidP="00AE1875">
      <w:pPr>
        <w:pStyle w:val="a3"/>
        <w:jc w:val="both"/>
        <w:rPr>
          <w:rFonts w:ascii="Times New Roman" w:hAnsi="Times New Roman" w:cs="Times New Roman"/>
          <w:sz w:val="26"/>
          <w:szCs w:val="26"/>
        </w:rPr>
      </w:pPr>
    </w:p>
    <w:p w14:paraId="1067055E" w14:textId="77777777" w:rsidR="00927529" w:rsidRPr="00920A4F" w:rsidRDefault="00927529" w:rsidP="00AE1875">
      <w:pPr>
        <w:pStyle w:val="a3"/>
        <w:jc w:val="both"/>
        <w:rPr>
          <w:rFonts w:ascii="Times New Roman" w:hAnsi="Times New Roman" w:cs="Times New Roman"/>
          <w:sz w:val="26"/>
          <w:szCs w:val="26"/>
        </w:rPr>
      </w:pPr>
    </w:p>
    <w:p w14:paraId="195DC863" w14:textId="77777777" w:rsidR="00927529" w:rsidRPr="00920A4F" w:rsidRDefault="00927529" w:rsidP="00AE1875">
      <w:pPr>
        <w:pStyle w:val="a3"/>
        <w:jc w:val="both"/>
        <w:rPr>
          <w:rFonts w:ascii="Times New Roman" w:hAnsi="Times New Roman" w:cs="Times New Roman"/>
          <w:sz w:val="26"/>
          <w:szCs w:val="26"/>
        </w:rPr>
      </w:pPr>
    </w:p>
    <w:p w14:paraId="6C45509F" w14:textId="77777777" w:rsidR="00927529" w:rsidRPr="00920A4F" w:rsidRDefault="00927529" w:rsidP="00AE1875">
      <w:pPr>
        <w:pStyle w:val="a3"/>
        <w:jc w:val="both"/>
        <w:rPr>
          <w:rFonts w:ascii="Times New Roman" w:hAnsi="Times New Roman" w:cs="Times New Roman"/>
          <w:sz w:val="26"/>
          <w:szCs w:val="26"/>
        </w:rPr>
      </w:pPr>
    </w:p>
    <w:p w14:paraId="4C54F894" w14:textId="77777777" w:rsidR="00927529" w:rsidRPr="00920A4F" w:rsidRDefault="00927529" w:rsidP="00AE1875">
      <w:pPr>
        <w:pStyle w:val="a3"/>
        <w:jc w:val="both"/>
        <w:rPr>
          <w:rFonts w:ascii="Times New Roman" w:hAnsi="Times New Roman" w:cs="Times New Roman"/>
          <w:sz w:val="26"/>
          <w:szCs w:val="26"/>
        </w:rPr>
      </w:pPr>
    </w:p>
    <w:p w14:paraId="5DAD5859" w14:textId="77777777" w:rsidR="00927529" w:rsidRPr="00920A4F" w:rsidRDefault="00927529" w:rsidP="00AE1875">
      <w:pPr>
        <w:pStyle w:val="a3"/>
        <w:jc w:val="both"/>
        <w:rPr>
          <w:rFonts w:ascii="Times New Roman" w:hAnsi="Times New Roman" w:cs="Times New Roman"/>
          <w:sz w:val="26"/>
          <w:szCs w:val="26"/>
        </w:rPr>
      </w:pPr>
    </w:p>
    <w:p w14:paraId="06E2A4FC" w14:textId="77777777" w:rsidR="00927529" w:rsidRPr="00920A4F" w:rsidRDefault="00927529" w:rsidP="00AE1875">
      <w:pPr>
        <w:pStyle w:val="a3"/>
        <w:jc w:val="both"/>
        <w:rPr>
          <w:rFonts w:ascii="Times New Roman" w:hAnsi="Times New Roman" w:cs="Times New Roman"/>
          <w:sz w:val="26"/>
          <w:szCs w:val="26"/>
        </w:rPr>
      </w:pPr>
    </w:p>
    <w:p w14:paraId="13BA1855" w14:textId="77777777" w:rsidR="00927529" w:rsidRPr="00920A4F" w:rsidRDefault="00927529" w:rsidP="00AE1875">
      <w:pPr>
        <w:pStyle w:val="a3"/>
        <w:jc w:val="both"/>
        <w:rPr>
          <w:rFonts w:ascii="Times New Roman" w:hAnsi="Times New Roman" w:cs="Times New Roman"/>
          <w:sz w:val="26"/>
          <w:szCs w:val="26"/>
        </w:rPr>
      </w:pPr>
    </w:p>
    <w:p w14:paraId="06761293" w14:textId="77777777" w:rsidR="00927529" w:rsidRPr="00920A4F" w:rsidRDefault="00927529" w:rsidP="00AE1875">
      <w:pPr>
        <w:pStyle w:val="a3"/>
        <w:jc w:val="both"/>
        <w:rPr>
          <w:rFonts w:ascii="Times New Roman" w:hAnsi="Times New Roman" w:cs="Times New Roman"/>
          <w:sz w:val="26"/>
          <w:szCs w:val="26"/>
        </w:rPr>
      </w:pPr>
    </w:p>
    <w:p w14:paraId="4A383F7B" w14:textId="77777777" w:rsidR="00927529" w:rsidRPr="00920A4F" w:rsidRDefault="00927529" w:rsidP="00AE1875">
      <w:pPr>
        <w:pStyle w:val="a3"/>
        <w:jc w:val="both"/>
        <w:rPr>
          <w:rFonts w:ascii="Times New Roman" w:hAnsi="Times New Roman" w:cs="Times New Roman"/>
          <w:sz w:val="26"/>
          <w:szCs w:val="26"/>
        </w:rPr>
      </w:pPr>
    </w:p>
    <w:p w14:paraId="3F6B7917" w14:textId="291C7734" w:rsidR="00927529" w:rsidRPr="00480A6A" w:rsidRDefault="00480A6A" w:rsidP="00480A6A">
      <w:pPr>
        <w:pStyle w:val="a3"/>
        <w:jc w:val="center"/>
        <w:rPr>
          <w:rFonts w:ascii="Times New Roman" w:hAnsi="Times New Roman" w:cs="Times New Roman"/>
          <w:b/>
          <w:bCs/>
          <w:sz w:val="26"/>
          <w:szCs w:val="26"/>
        </w:rPr>
      </w:pPr>
      <w:r w:rsidRPr="00480A6A">
        <w:rPr>
          <w:rFonts w:ascii="Times New Roman" w:hAnsi="Times New Roman" w:cs="Times New Roman"/>
          <w:b/>
          <w:bCs/>
          <w:sz w:val="26"/>
          <w:szCs w:val="26"/>
        </w:rPr>
        <w:t>Бессоновка 2023</w:t>
      </w:r>
    </w:p>
    <w:p w14:paraId="445B3FB8" w14:textId="77777777" w:rsidR="00927529" w:rsidRPr="00480A6A" w:rsidRDefault="00927529" w:rsidP="00AE1875">
      <w:pPr>
        <w:pStyle w:val="a3"/>
        <w:jc w:val="both"/>
        <w:rPr>
          <w:rFonts w:ascii="Times New Roman" w:hAnsi="Times New Roman" w:cs="Times New Roman"/>
          <w:b/>
          <w:bCs/>
          <w:sz w:val="26"/>
          <w:szCs w:val="26"/>
        </w:rPr>
      </w:pPr>
    </w:p>
    <w:p w14:paraId="0C0E64CE" w14:textId="77777777" w:rsidR="00927529" w:rsidRPr="00920A4F" w:rsidRDefault="00927529" w:rsidP="00C8390A">
      <w:pPr>
        <w:pStyle w:val="a3"/>
        <w:jc w:val="center"/>
        <w:rPr>
          <w:rFonts w:ascii="Times New Roman" w:hAnsi="Times New Roman" w:cs="Times New Roman"/>
          <w:b/>
          <w:bCs/>
          <w:sz w:val="26"/>
          <w:szCs w:val="26"/>
        </w:rPr>
      </w:pPr>
      <w:r w:rsidRPr="00920A4F">
        <w:rPr>
          <w:rFonts w:ascii="Times New Roman" w:hAnsi="Times New Roman" w:cs="Times New Roman"/>
          <w:b/>
          <w:bCs/>
          <w:sz w:val="26"/>
          <w:szCs w:val="26"/>
        </w:rPr>
        <w:lastRenderedPageBreak/>
        <w:t>ПОЯСНИТЕЛЬНАЯ ЗАПИСКА</w:t>
      </w:r>
    </w:p>
    <w:p w14:paraId="1F3DD7B4" w14:textId="77777777" w:rsidR="00927529" w:rsidRPr="00920A4F" w:rsidRDefault="00927529" w:rsidP="00927529">
      <w:pPr>
        <w:pStyle w:val="a3"/>
        <w:jc w:val="both"/>
        <w:rPr>
          <w:rFonts w:ascii="Times New Roman" w:hAnsi="Times New Roman" w:cs="Times New Roman"/>
          <w:sz w:val="26"/>
          <w:szCs w:val="26"/>
        </w:rPr>
      </w:pPr>
    </w:p>
    <w:p w14:paraId="2288D5F4" w14:textId="775C4575"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Программа по дисциплине «Индивидуальный </w:t>
      </w:r>
      <w:r w:rsidR="003050B9" w:rsidRPr="00920A4F">
        <w:rPr>
          <w:rFonts w:ascii="Times New Roman" w:hAnsi="Times New Roman" w:cs="Times New Roman"/>
          <w:sz w:val="26"/>
          <w:szCs w:val="26"/>
        </w:rPr>
        <w:t xml:space="preserve">учебный </w:t>
      </w:r>
      <w:r w:rsidRPr="00920A4F">
        <w:rPr>
          <w:rFonts w:ascii="Times New Roman" w:hAnsi="Times New Roman" w:cs="Times New Roman"/>
          <w:sz w:val="26"/>
          <w:szCs w:val="26"/>
        </w:rPr>
        <w:t>проект»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 письма Департамента государственной политики и управления в сфере общего образования № 03-327 от 03.03.2023 г.</w:t>
      </w:r>
    </w:p>
    <w:p w14:paraId="7684C901" w14:textId="77777777" w:rsidR="00927529" w:rsidRPr="00920A4F" w:rsidRDefault="00927529" w:rsidP="00C8390A">
      <w:pPr>
        <w:pStyle w:val="a3"/>
        <w:ind w:firstLine="709"/>
        <w:jc w:val="both"/>
        <w:rPr>
          <w:rFonts w:ascii="Times New Roman" w:hAnsi="Times New Roman" w:cs="Times New Roman"/>
          <w:sz w:val="26"/>
          <w:szCs w:val="26"/>
        </w:rPr>
      </w:pPr>
    </w:p>
    <w:p w14:paraId="5F20239F" w14:textId="371AF59C" w:rsidR="00927529" w:rsidRPr="00920A4F" w:rsidRDefault="00927529" w:rsidP="00C8390A">
      <w:pPr>
        <w:pStyle w:val="a3"/>
        <w:ind w:firstLine="709"/>
        <w:jc w:val="both"/>
        <w:rPr>
          <w:rFonts w:ascii="Times New Roman" w:hAnsi="Times New Roman" w:cs="Times New Roman"/>
          <w:sz w:val="26"/>
          <w:szCs w:val="26"/>
        </w:rPr>
      </w:pPr>
      <w:r w:rsidRPr="00480A6A">
        <w:rPr>
          <w:rFonts w:ascii="Times New Roman" w:hAnsi="Times New Roman" w:cs="Times New Roman"/>
          <w:b/>
          <w:bCs/>
          <w:sz w:val="26"/>
          <w:szCs w:val="26"/>
        </w:rPr>
        <w:t>Цели</w:t>
      </w:r>
      <w:r w:rsidRPr="00920A4F">
        <w:rPr>
          <w:rFonts w:ascii="Times New Roman" w:hAnsi="Times New Roman" w:cs="Times New Roman"/>
          <w:sz w:val="26"/>
          <w:szCs w:val="26"/>
        </w:rPr>
        <w:t xml:space="preserve"> изучения учебного предмета «Индивидуальный </w:t>
      </w:r>
      <w:r w:rsidR="00C8390A" w:rsidRPr="00920A4F">
        <w:rPr>
          <w:rFonts w:ascii="Times New Roman" w:hAnsi="Times New Roman" w:cs="Times New Roman"/>
          <w:sz w:val="26"/>
          <w:szCs w:val="26"/>
        </w:rPr>
        <w:t xml:space="preserve">учебный </w:t>
      </w:r>
      <w:r w:rsidRPr="00920A4F">
        <w:rPr>
          <w:rFonts w:ascii="Times New Roman" w:hAnsi="Times New Roman" w:cs="Times New Roman"/>
          <w:sz w:val="26"/>
          <w:szCs w:val="26"/>
        </w:rPr>
        <w:t>проект»</w:t>
      </w:r>
    </w:p>
    <w:p w14:paraId="6F037921"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-удовлетворение индивидуальных запросов обучающихся;</w:t>
      </w:r>
    </w:p>
    <w:p w14:paraId="734AD62E"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-развитие личности</w:t>
      </w:r>
      <w:r w:rsidRPr="00920A4F">
        <w:rPr>
          <w:rFonts w:ascii="Times New Roman" w:hAnsi="Times New Roman" w:cs="Times New Roman"/>
          <w:sz w:val="26"/>
          <w:szCs w:val="26"/>
        </w:rPr>
        <w:tab/>
        <w:t>обучающихся,</w:t>
      </w:r>
      <w:r w:rsidRPr="00920A4F">
        <w:rPr>
          <w:rFonts w:ascii="Times New Roman" w:hAnsi="Times New Roman" w:cs="Times New Roman"/>
          <w:sz w:val="26"/>
          <w:szCs w:val="26"/>
        </w:rPr>
        <w:tab/>
        <w:t>их</w:t>
      </w:r>
      <w:r w:rsidRPr="00920A4F">
        <w:rPr>
          <w:rFonts w:ascii="Times New Roman" w:hAnsi="Times New Roman" w:cs="Times New Roman"/>
          <w:sz w:val="26"/>
          <w:szCs w:val="26"/>
        </w:rPr>
        <w:tab/>
        <w:t>познавательных</w:t>
      </w:r>
      <w:r w:rsidRPr="00920A4F">
        <w:rPr>
          <w:rFonts w:ascii="Times New Roman" w:hAnsi="Times New Roman" w:cs="Times New Roman"/>
          <w:sz w:val="26"/>
          <w:szCs w:val="26"/>
        </w:rPr>
        <w:tab/>
        <w:t>интересов, интеллектуальной и ценностно-смысловой сферы;</w:t>
      </w:r>
    </w:p>
    <w:p w14:paraId="190791D5"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-развитие навыков самообразования и </w:t>
      </w:r>
      <w:proofErr w:type="spellStart"/>
      <w:r w:rsidRPr="00920A4F">
        <w:rPr>
          <w:rFonts w:ascii="Times New Roman" w:hAnsi="Times New Roman" w:cs="Times New Roman"/>
          <w:sz w:val="26"/>
          <w:szCs w:val="26"/>
        </w:rPr>
        <w:t>самопроектирования</w:t>
      </w:r>
      <w:proofErr w:type="spellEnd"/>
      <w:r w:rsidRPr="00920A4F">
        <w:rPr>
          <w:rFonts w:ascii="Times New Roman" w:hAnsi="Times New Roman" w:cs="Times New Roman"/>
          <w:sz w:val="26"/>
          <w:szCs w:val="26"/>
        </w:rPr>
        <w:t>;</w:t>
      </w:r>
    </w:p>
    <w:p w14:paraId="52725A3D"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-углубление, расширение и систематизацию знаний в выбранной области научного знания или вида деятельности;</w:t>
      </w:r>
    </w:p>
    <w:p w14:paraId="07FCC967"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-совершенствование имеющегося и приобретение нового опыта познавательной деятельности, профессионального самоопределения обучающихся.</w:t>
      </w:r>
    </w:p>
    <w:p w14:paraId="07C735D6"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Достижение</w:t>
      </w:r>
      <w:r w:rsidRPr="00920A4F">
        <w:rPr>
          <w:rFonts w:ascii="Times New Roman" w:hAnsi="Times New Roman" w:cs="Times New Roman"/>
          <w:sz w:val="26"/>
          <w:szCs w:val="26"/>
        </w:rPr>
        <w:tab/>
        <w:t>цели</w:t>
      </w:r>
      <w:r w:rsidRPr="00920A4F">
        <w:rPr>
          <w:rFonts w:ascii="Times New Roman" w:hAnsi="Times New Roman" w:cs="Times New Roman"/>
          <w:sz w:val="26"/>
          <w:szCs w:val="26"/>
        </w:rPr>
        <w:tab/>
        <w:t>изучения</w:t>
      </w:r>
      <w:r w:rsidRPr="00920A4F">
        <w:rPr>
          <w:rFonts w:ascii="Times New Roman" w:hAnsi="Times New Roman" w:cs="Times New Roman"/>
          <w:sz w:val="26"/>
          <w:szCs w:val="26"/>
        </w:rPr>
        <w:tab/>
        <w:t>учебного</w:t>
      </w:r>
      <w:r w:rsidRPr="00920A4F">
        <w:rPr>
          <w:rFonts w:ascii="Times New Roman" w:hAnsi="Times New Roman" w:cs="Times New Roman"/>
          <w:sz w:val="26"/>
          <w:szCs w:val="26"/>
        </w:rPr>
        <w:tab/>
        <w:t>предмета</w:t>
      </w:r>
      <w:r w:rsidRPr="00920A4F">
        <w:rPr>
          <w:rFonts w:ascii="Times New Roman" w:hAnsi="Times New Roman" w:cs="Times New Roman"/>
          <w:sz w:val="26"/>
          <w:szCs w:val="26"/>
        </w:rPr>
        <w:tab/>
        <w:t>«Индивидуальный</w:t>
      </w:r>
      <w:r w:rsidRPr="00920A4F">
        <w:rPr>
          <w:rFonts w:ascii="Times New Roman" w:hAnsi="Times New Roman" w:cs="Times New Roman"/>
          <w:sz w:val="26"/>
          <w:szCs w:val="26"/>
        </w:rPr>
        <w:tab/>
        <w:t xml:space="preserve">проект» обеспечивается решением следующих </w:t>
      </w:r>
      <w:r w:rsidRPr="00480A6A">
        <w:rPr>
          <w:rFonts w:ascii="Times New Roman" w:hAnsi="Times New Roman" w:cs="Times New Roman"/>
          <w:b/>
          <w:bCs/>
          <w:sz w:val="26"/>
          <w:szCs w:val="26"/>
        </w:rPr>
        <w:t>задач:</w:t>
      </w:r>
    </w:p>
    <w:p w14:paraId="0068F5D0"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проявлять социальную ответственность;</w:t>
      </w:r>
    </w:p>
    <w:p w14:paraId="55AAE056"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самостоятельно добывать новые знания, работать над развитием личности;</w:t>
      </w:r>
    </w:p>
    <w:p w14:paraId="176D30CB"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конструктивно сотрудничать с окружающими людьми;</w:t>
      </w:r>
    </w:p>
    <w:p w14:paraId="52F58CAC"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генерировать новые идеи, творчески мыслить;</w:t>
      </w:r>
    </w:p>
    <w:p w14:paraId="312293C7"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 xml:space="preserve">сформировать навыки </w:t>
      </w:r>
      <w:proofErr w:type="spellStart"/>
      <w:r w:rsidRPr="00920A4F">
        <w:rPr>
          <w:rFonts w:ascii="Times New Roman" w:hAnsi="Times New Roman" w:cs="Times New Roman"/>
          <w:sz w:val="26"/>
          <w:szCs w:val="26"/>
        </w:rPr>
        <w:t>проблематизации</w:t>
      </w:r>
      <w:proofErr w:type="spellEnd"/>
      <w:r w:rsidRPr="00920A4F">
        <w:rPr>
          <w:rFonts w:ascii="Times New Roman" w:hAnsi="Times New Roman" w:cs="Times New Roman"/>
          <w:sz w:val="26"/>
          <w:szCs w:val="26"/>
        </w:rPr>
        <w:t xml:space="preserve"> (формулирование ведущей проблемы и </w:t>
      </w:r>
      <w:proofErr w:type="spellStart"/>
      <w:r w:rsidRPr="00920A4F">
        <w:rPr>
          <w:rFonts w:ascii="Times New Roman" w:hAnsi="Times New Roman" w:cs="Times New Roman"/>
          <w:sz w:val="26"/>
          <w:szCs w:val="26"/>
        </w:rPr>
        <w:t>подпроблем</w:t>
      </w:r>
      <w:proofErr w:type="spellEnd"/>
      <w:r w:rsidRPr="00920A4F">
        <w:rPr>
          <w:rFonts w:ascii="Times New Roman" w:hAnsi="Times New Roman" w:cs="Times New Roman"/>
          <w:sz w:val="26"/>
          <w:szCs w:val="26"/>
        </w:rPr>
        <w:t>, постановка задач, вытекающих из этих проблем);</w:t>
      </w:r>
    </w:p>
    <w:p w14:paraId="168C0559"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развитие исследовательских навыков, то есть способности к анализу, синтезу;</w:t>
      </w:r>
    </w:p>
    <w:p w14:paraId="14B5E8D3"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выдвижению гипотез, детализация и обобщение;</w:t>
      </w:r>
    </w:p>
    <w:p w14:paraId="21B190B0"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развитие навыков целеполагания и планирования деятельности;</w:t>
      </w:r>
    </w:p>
    <w:p w14:paraId="340885F5"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обучение поиску нужной информации, вычленению и усвоению необходимого знания из информационного поля;</w:t>
      </w:r>
    </w:p>
    <w:p w14:paraId="4607CF8F"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развитие навыков самоанализа и рефлексии (самоанализа успешности и результативности решения проблемы проекта);</w:t>
      </w:r>
    </w:p>
    <w:p w14:paraId="34B28CB2"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обучение умению презентовать ход своей деятельности и ее результаты;</w:t>
      </w:r>
    </w:p>
    <w:p w14:paraId="40CC6A25" w14:textId="77777777" w:rsidR="00927529" w:rsidRPr="00920A4F" w:rsidRDefault="00927529"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w:t>
      </w:r>
      <w:r w:rsidRPr="00920A4F">
        <w:rPr>
          <w:rFonts w:ascii="Times New Roman" w:hAnsi="Times New Roman" w:cs="Times New Roman"/>
          <w:sz w:val="26"/>
          <w:szCs w:val="26"/>
        </w:rPr>
        <w:tab/>
        <w:t>развитие навыков публичного выступления.</w:t>
      </w:r>
    </w:p>
    <w:p w14:paraId="2E33E4B7" w14:textId="77777777" w:rsidR="00A07115" w:rsidRPr="00920A4F" w:rsidRDefault="00A07115" w:rsidP="00927529">
      <w:pPr>
        <w:pStyle w:val="a3"/>
        <w:jc w:val="both"/>
        <w:rPr>
          <w:rFonts w:ascii="Times New Roman" w:hAnsi="Times New Roman" w:cs="Times New Roman"/>
          <w:sz w:val="26"/>
          <w:szCs w:val="26"/>
        </w:rPr>
      </w:pPr>
    </w:p>
    <w:p w14:paraId="0122D3FA" w14:textId="1DFD5B10" w:rsidR="00927529" w:rsidRPr="00920A4F" w:rsidRDefault="00A07115" w:rsidP="00A07115">
      <w:pPr>
        <w:pStyle w:val="a3"/>
        <w:jc w:val="center"/>
        <w:rPr>
          <w:rFonts w:ascii="Times New Roman" w:hAnsi="Times New Roman" w:cs="Times New Roman"/>
          <w:b/>
          <w:bCs/>
          <w:sz w:val="26"/>
          <w:szCs w:val="26"/>
        </w:rPr>
      </w:pPr>
      <w:r w:rsidRPr="00920A4F">
        <w:rPr>
          <w:rFonts w:ascii="Times New Roman" w:hAnsi="Times New Roman" w:cs="Times New Roman"/>
          <w:b/>
          <w:bCs/>
          <w:sz w:val="26"/>
          <w:szCs w:val="26"/>
        </w:rPr>
        <w:t>СОДЕРЖАНИЕ ОБУЧЕНИЯ</w:t>
      </w:r>
    </w:p>
    <w:p w14:paraId="06D9D366"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b/>
          <w:bCs/>
          <w:sz w:val="26"/>
          <w:szCs w:val="26"/>
        </w:rPr>
        <w:t>Введение в проектную культуру.</w:t>
      </w:r>
      <w:r w:rsidRPr="00920A4F">
        <w:rPr>
          <w:rFonts w:ascii="Times New Roman" w:hAnsi="Times New Roman" w:cs="Times New Roman"/>
          <w:sz w:val="26"/>
          <w:szCs w:val="26"/>
        </w:rPr>
        <w:t xml:space="preserve">  Понятие «индивидуальный проект, проектная деятельность, проектная культура. Цели, задачи проектирования в современном мире, проблемы. Методология и технология проектной деятельности. Методы проектного мышления. Учимся выделять главную мысль. Навыки скоростного конспектирования. Системное мышление. Виды проблемных ситуаций и подходы к их решению. Структура проекта.   Инициализация проекта Конструирование темы и проблематики проекта. Проектный замысел. </w:t>
      </w:r>
    </w:p>
    <w:p w14:paraId="6D8FB5BC"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Актуальность – аргументы, обоснованность. Постановка цели и декомпозиция на задачи, конкретность, методы проверки на соответствие теме. Обзор основных материалов по теме. Рассмотрение текста с точки зрения его структуры. Виды </w:t>
      </w:r>
      <w:r w:rsidRPr="00920A4F">
        <w:rPr>
          <w:rFonts w:ascii="Times New Roman" w:hAnsi="Times New Roman" w:cs="Times New Roman"/>
          <w:sz w:val="26"/>
          <w:szCs w:val="26"/>
        </w:rPr>
        <w:lastRenderedPageBreak/>
        <w:t xml:space="preserve">переработки чужого текста. Понятия: конспект, тезисы, реферат, аннотация, рецензия, исследование. </w:t>
      </w:r>
    </w:p>
    <w:p w14:paraId="3D3BEAA7"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Критерии оценки проектной и исследовательской работы Гипотезы исследования. Рабочая гипотеза. Методы проверки гипотезы –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w:t>
      </w:r>
    </w:p>
    <w:p w14:paraId="39839943" w14:textId="77777777" w:rsidR="0004056E"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b/>
          <w:bCs/>
          <w:sz w:val="26"/>
          <w:szCs w:val="26"/>
        </w:rPr>
        <w:t xml:space="preserve"> Базовое проектирование и исследование.</w:t>
      </w:r>
      <w:r w:rsidRPr="00920A4F">
        <w:rPr>
          <w:rFonts w:ascii="Times New Roman" w:hAnsi="Times New Roman" w:cs="Times New Roman"/>
          <w:sz w:val="26"/>
          <w:szCs w:val="26"/>
        </w:rPr>
        <w:t xml:space="preserve">  </w:t>
      </w:r>
    </w:p>
    <w:p w14:paraId="3EA5DE29" w14:textId="723D6CCB"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Логика действий и последовательность шагов при планировании индивидуального проекта. Умение выделять главное в потоке информации, создание кейса для продуктивной работы над проектом. Работа с массивом материала – обзор, анализ, критика, </w:t>
      </w:r>
      <w:proofErr w:type="spellStart"/>
      <w:r w:rsidRPr="00920A4F">
        <w:rPr>
          <w:rFonts w:ascii="Times New Roman" w:hAnsi="Times New Roman" w:cs="Times New Roman"/>
          <w:sz w:val="26"/>
          <w:szCs w:val="26"/>
        </w:rPr>
        <w:t>рерайтинг</w:t>
      </w:r>
      <w:proofErr w:type="spellEnd"/>
      <w:r w:rsidRPr="00920A4F">
        <w:rPr>
          <w:rFonts w:ascii="Times New Roman" w:hAnsi="Times New Roman" w:cs="Times New Roman"/>
          <w:sz w:val="26"/>
          <w:szCs w:val="26"/>
        </w:rPr>
        <w:t xml:space="preserve">, присвоение. </w:t>
      </w:r>
    </w:p>
    <w:p w14:paraId="7C48AE65"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План исследования, разработка карты исследования. Образовательные экскурсии и методика работы в архиве, музеях, библиотеках.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 Применение информационных технологий в исследовании, проектной деятельности. Работа в сети Интернет. </w:t>
      </w:r>
    </w:p>
    <w:p w14:paraId="0B57614A"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Предварительная публичная презентация: тема, рабочая гипотеза, актуальность, план исследования, предполагаемые результаты, план проекта. </w:t>
      </w:r>
    </w:p>
    <w:p w14:paraId="323C0C74"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Информационные ресурсы проектной и исследовательской деятельности 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 Информационные ресурсы на бумажных носителях. </w:t>
      </w:r>
    </w:p>
    <w:p w14:paraId="44B69D4D"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Рассмотрение текста с точки зрения его структуры. Виды переработки чужого текста. Понятия: конспект, тезисы, реферат, аннотация, рецензия. Информационные ресурсы на электронных носителях. Применение информационных технологий в исследовании, проектной деятельности. </w:t>
      </w:r>
    </w:p>
    <w:p w14:paraId="2CBD60AD"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Способы и формы представления данных. Компьютерная обработка данных исследования. Сетевые носители – источник информационных ресурсов. Работа в сети Интернет. Сопровождение проекта (исследования) через работу с социальными сетями. Дистанционная коммуникация в работе над проектом. Технологии визуализации и систематизации текстовой информации. Диаграммы и графики. Сравнительные таблицы. Опорные конспекты. Технологии визуализации и систематизации текстовой информации. </w:t>
      </w:r>
    </w:p>
    <w:p w14:paraId="78328E2F"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14:paraId="468589E6"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Оформление проектной (исследовательской) работы обучающегося. </w:t>
      </w:r>
    </w:p>
    <w:p w14:paraId="0C081AE5"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Презентация результатов проектной деятельности. Эскизы и модели, макеты проектов, оформление проектных работ. Коммуникативные барьеры при публичной защите результатов проекта. Главные предпосылки успеха публичного выступления. Применение информационных технологий в исследовании, проекте. Способы и формы представления данных. Компьютерная обработка данных исследования. </w:t>
      </w:r>
    </w:p>
    <w:p w14:paraId="2DFC6A9B"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lastRenderedPageBreak/>
        <w:t xml:space="preserve">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14:paraId="4792849D"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Защита результатов проектной и исследовательской деятельности 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Представление результатов учебного исследования. Анализ информации, выполнение учебного исследования, формулирование выводов. </w:t>
      </w:r>
    </w:p>
    <w:p w14:paraId="5AF65FBD"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Анализ выполнения проекта, достигнутых результатов (успехов и неудач) и причин этого, анализ достижений поставленной цели. </w:t>
      </w:r>
    </w:p>
    <w:p w14:paraId="38C3B44C"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Коммуникативные навыки 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 </w:t>
      </w:r>
    </w:p>
    <w:p w14:paraId="46E88AE5"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 </w:t>
      </w:r>
    </w:p>
    <w:p w14:paraId="62255160" w14:textId="77777777" w:rsidR="00A07115"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 xml:space="preserve">Публичная защита результатов проектной деятельности, исследований. </w:t>
      </w:r>
    </w:p>
    <w:p w14:paraId="1FF21012" w14:textId="4CAFB614" w:rsidR="00770924" w:rsidRPr="00920A4F" w:rsidRDefault="00A07115" w:rsidP="00C8390A">
      <w:pPr>
        <w:pStyle w:val="a3"/>
        <w:ind w:firstLine="709"/>
        <w:jc w:val="both"/>
        <w:rPr>
          <w:rFonts w:ascii="Times New Roman" w:hAnsi="Times New Roman" w:cs="Times New Roman"/>
          <w:sz w:val="26"/>
          <w:szCs w:val="26"/>
        </w:rPr>
      </w:pPr>
      <w:r w:rsidRPr="00920A4F">
        <w:rPr>
          <w:rFonts w:ascii="Times New Roman" w:hAnsi="Times New Roman" w:cs="Times New Roman"/>
          <w:sz w:val="26"/>
          <w:szCs w:val="26"/>
        </w:rPr>
        <w:t>Рефлексия проекта. Индивидуальный прогресс Анализ рекомендаций и указанных ошибок. Исправление недочетов. Поиск аналогичных проектов, сравнение, выявление сильных и слабых сторон. Самоанализ сильных сторон и «зоны роста». Список литературы, которая поможет выйти на новый уровень.</w:t>
      </w:r>
    </w:p>
    <w:p w14:paraId="71671B92" w14:textId="1B99AF0C" w:rsidR="00A07115" w:rsidRPr="00920A4F" w:rsidRDefault="00A07115" w:rsidP="00A07115">
      <w:pPr>
        <w:tabs>
          <w:tab w:val="left" w:pos="142"/>
        </w:tabs>
        <w:spacing w:after="0" w:line="240" w:lineRule="auto"/>
        <w:ind w:right="196"/>
        <w:contextualSpacing/>
        <w:jc w:val="center"/>
        <w:rPr>
          <w:rFonts w:ascii="Times New Roman" w:eastAsia="Times New Roman" w:hAnsi="Times New Roman" w:cs="Times New Roman"/>
          <w:b/>
          <w:sz w:val="26"/>
          <w:szCs w:val="26"/>
          <w:lang w:eastAsia="ru-RU"/>
        </w:rPr>
      </w:pPr>
      <w:r w:rsidRPr="00920A4F">
        <w:rPr>
          <w:rFonts w:ascii="Times New Roman" w:eastAsia="Times New Roman" w:hAnsi="Times New Roman" w:cs="Times New Roman"/>
          <w:b/>
          <w:sz w:val="26"/>
          <w:szCs w:val="26"/>
          <w:lang w:eastAsia="ru-RU"/>
        </w:rPr>
        <w:t>ПЛАНИРУЕМЫЕ РЕЗУЛЬТАТЫ</w:t>
      </w:r>
    </w:p>
    <w:p w14:paraId="3B7BF6B2" w14:textId="0F98BBBE" w:rsidR="00182E8B" w:rsidRPr="00920A4F" w:rsidRDefault="00182E8B" w:rsidP="00182E8B">
      <w:pPr>
        <w:tabs>
          <w:tab w:val="left" w:pos="142"/>
        </w:tabs>
        <w:spacing w:after="0" w:line="240" w:lineRule="auto"/>
        <w:ind w:right="196"/>
        <w:contextualSpacing/>
        <w:jc w:val="both"/>
        <w:rPr>
          <w:rFonts w:ascii="Times New Roman" w:eastAsia="Times New Roman" w:hAnsi="Times New Roman" w:cs="Times New Roman"/>
          <w:b/>
          <w:sz w:val="26"/>
          <w:szCs w:val="26"/>
          <w:lang w:eastAsia="ru-RU"/>
        </w:rPr>
      </w:pPr>
      <w:r w:rsidRPr="00920A4F">
        <w:rPr>
          <w:rFonts w:ascii="Times New Roman" w:eastAsia="Times New Roman" w:hAnsi="Times New Roman" w:cs="Times New Roman"/>
          <w:b/>
          <w:sz w:val="26"/>
          <w:szCs w:val="26"/>
          <w:lang w:eastAsia="ru-RU"/>
        </w:rPr>
        <w:t xml:space="preserve">Личностные результаты: </w:t>
      </w:r>
    </w:p>
    <w:p w14:paraId="1DB3D033"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1646FD96"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3C7B1ACA"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готовность к служению Отечеству, его защите;</w:t>
      </w:r>
    </w:p>
    <w:p w14:paraId="59BF932B"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57DC605"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52268C8"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w:t>
      </w:r>
      <w:r w:rsidRPr="00920A4F">
        <w:rPr>
          <w:rFonts w:ascii="Times New Roman" w:eastAsia="Times New Roman" w:hAnsi="Times New Roman" w:cs="Times New Roman"/>
          <w:sz w:val="26"/>
          <w:szCs w:val="26"/>
          <w:lang w:eastAsia="ru-RU"/>
        </w:rPr>
        <w:lastRenderedPageBreak/>
        <w:t>дискриминации по социальным, религиозным, расовым, национальным признакам и другим негативным социальным явлениям;</w:t>
      </w:r>
    </w:p>
    <w:p w14:paraId="741ABEFC"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411DACD4"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нравственное сознание и поведение на основе усвоения общечеловеческих ценностей;</w:t>
      </w:r>
    </w:p>
    <w:p w14:paraId="2A7C0E6B"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441EAB2"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эстетическое отношение к миру, включая эстетику быта, научного и технического творчества, спорта, общественных отношений;</w:t>
      </w:r>
    </w:p>
    <w:p w14:paraId="1FD5A7FA"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6299D84B"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430B911C"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2DCAAD2C"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53624E32" w14:textId="77777777" w:rsidR="00182E8B" w:rsidRPr="00920A4F" w:rsidRDefault="00182E8B" w:rsidP="00182E8B">
      <w:pPr>
        <w:numPr>
          <w:ilvl w:val="0"/>
          <w:numId w:val="3"/>
        </w:numPr>
        <w:tabs>
          <w:tab w:val="left" w:pos="142"/>
        </w:tabs>
        <w:spacing w:before="100" w:beforeAutospacing="1" w:after="0" w:afterAutospacing="1"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ответственное отношение к созданию семьи на основе осознанного принятия ценностей семейной жизни.</w:t>
      </w:r>
    </w:p>
    <w:p w14:paraId="7D5EAC80" w14:textId="77777777" w:rsidR="00182E8B" w:rsidRPr="00920A4F" w:rsidRDefault="00182E8B" w:rsidP="00182E8B">
      <w:pPr>
        <w:tabs>
          <w:tab w:val="left" w:pos="142"/>
        </w:tabs>
        <w:spacing w:after="0" w:line="240" w:lineRule="auto"/>
        <w:ind w:right="196"/>
        <w:contextualSpacing/>
        <w:jc w:val="both"/>
        <w:rPr>
          <w:rFonts w:ascii="Times New Roman" w:eastAsia="Times New Roman" w:hAnsi="Times New Roman" w:cs="Times New Roman"/>
          <w:b/>
          <w:sz w:val="26"/>
          <w:szCs w:val="26"/>
          <w:lang w:eastAsia="ru-RU"/>
        </w:rPr>
      </w:pPr>
      <w:r w:rsidRPr="00920A4F">
        <w:rPr>
          <w:rFonts w:ascii="Times New Roman" w:eastAsia="Times New Roman" w:hAnsi="Times New Roman" w:cs="Times New Roman"/>
          <w:b/>
          <w:sz w:val="26"/>
          <w:szCs w:val="26"/>
          <w:lang w:eastAsia="ru-RU"/>
        </w:rPr>
        <w:t>Метапредметные результаты:</w:t>
      </w:r>
    </w:p>
    <w:p w14:paraId="340CB09F"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5E0A2FE"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75D9E54D"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33EC4EA"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A152E48"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920A4F">
        <w:rPr>
          <w:rFonts w:ascii="Times New Roman" w:eastAsia="Times New Roman" w:hAnsi="Times New Roman" w:cs="Times New Roman"/>
          <w:sz w:val="26"/>
          <w:szCs w:val="26"/>
          <w:lang w:eastAsia="ru-RU"/>
        </w:rPr>
        <w:lastRenderedPageBreak/>
        <w:t>безопасности, гигиены, ресурсосбережения, правовых и этических норм, норм информационной безопасности;</w:t>
      </w:r>
    </w:p>
    <w:p w14:paraId="799D61DC"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умение определять назначение и функции различных социальных институтов;</w:t>
      </w:r>
    </w:p>
    <w:p w14:paraId="25C02FBB"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14:paraId="58F3E7AF"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владение языковыми средствами - умение ясно, логично и точно излагать свою точку зрения, использовать адекватные языковые средства;</w:t>
      </w:r>
    </w:p>
    <w:p w14:paraId="200BFABE" w14:textId="77777777" w:rsidR="00182E8B" w:rsidRPr="00920A4F" w:rsidRDefault="00182E8B" w:rsidP="00182E8B">
      <w:pPr>
        <w:numPr>
          <w:ilvl w:val="0"/>
          <w:numId w:val="4"/>
        </w:numPr>
        <w:tabs>
          <w:tab w:val="left" w:pos="142"/>
        </w:tabs>
        <w:spacing w:after="0" w:line="240" w:lineRule="auto"/>
        <w:ind w:right="196"/>
        <w:contextualSpacing/>
        <w:jc w:val="both"/>
        <w:rPr>
          <w:rFonts w:ascii="Times New Roman" w:eastAsia="Times New Roman" w:hAnsi="Times New Roman" w:cs="Times New Roman"/>
          <w:sz w:val="26"/>
          <w:szCs w:val="26"/>
          <w:lang w:eastAsia="ru-RU"/>
        </w:rPr>
      </w:pPr>
      <w:r w:rsidRPr="00920A4F">
        <w:rPr>
          <w:rFonts w:ascii="Times New Roman" w:eastAsia="Times New Roman" w:hAnsi="Times New Roman" w:cs="Times New Roman"/>
          <w:sz w:val="26"/>
          <w:szCs w:val="26"/>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69F2085" w14:textId="77777777" w:rsidR="00AE1875" w:rsidRPr="00920A4F" w:rsidRDefault="00AE1875" w:rsidP="00AE1875">
      <w:pPr>
        <w:pStyle w:val="a3"/>
        <w:jc w:val="both"/>
        <w:rPr>
          <w:rFonts w:ascii="Times New Roman" w:hAnsi="Times New Roman" w:cs="Times New Roman"/>
          <w:b/>
          <w:sz w:val="26"/>
          <w:szCs w:val="26"/>
        </w:rPr>
      </w:pPr>
      <w:r w:rsidRPr="00920A4F">
        <w:rPr>
          <w:rFonts w:ascii="Times New Roman" w:hAnsi="Times New Roman" w:cs="Times New Roman"/>
          <w:b/>
          <w:sz w:val="26"/>
          <w:szCs w:val="26"/>
        </w:rPr>
        <w:t>Предметные результаты</w:t>
      </w:r>
    </w:p>
    <w:p w14:paraId="21AF4B76"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Обучающиеся получат представление: </w:t>
      </w:r>
    </w:p>
    <w:p w14:paraId="5CEEA9BC"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14:paraId="4AF27028" w14:textId="1167DD9A"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о таких понятиях, как концепция, научная гипотеза, метод, эксперимент, надежность гипотезы, модель, метод сбора и метод анализа </w:t>
      </w:r>
      <w:proofErr w:type="gramStart"/>
      <w:r w:rsidRPr="00920A4F">
        <w:rPr>
          <w:rFonts w:ascii="Times New Roman" w:hAnsi="Times New Roman" w:cs="Times New Roman"/>
          <w:sz w:val="26"/>
          <w:szCs w:val="26"/>
        </w:rPr>
        <w:t>данных;  о</w:t>
      </w:r>
      <w:proofErr w:type="gramEnd"/>
      <w:r w:rsidRPr="00920A4F">
        <w:rPr>
          <w:rFonts w:ascii="Times New Roman" w:hAnsi="Times New Roman" w:cs="Times New Roman"/>
          <w:sz w:val="26"/>
          <w:szCs w:val="26"/>
        </w:rPr>
        <w:t xml:space="preserve"> том, чем отличаются исследования в гуманитарных областях от исследований в естественных науках; </w:t>
      </w:r>
    </w:p>
    <w:p w14:paraId="51C586B9" w14:textId="05405E21"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об истории науки и новейших разработках в области науки и технологий; </w:t>
      </w:r>
    </w:p>
    <w:p w14:paraId="21CE3908"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14:paraId="7F6EA8DE"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Обучающиеся научатся: </w:t>
      </w:r>
    </w:p>
    <w:p w14:paraId="535138FE"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решать задачи, находящиеся на стыке нескольких учебных дисциплин;</w:t>
      </w:r>
    </w:p>
    <w:p w14:paraId="6E045B49"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использовать основной алгоритм исследования при решении   учебных познавательных задач; </w:t>
      </w:r>
    </w:p>
    <w:p w14:paraId="382EF8C1"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использовать основные принципы проектной деятельности при решении   учебно-познавательных задач и задач, возникающих в культурной и социальной жизни;</w:t>
      </w:r>
    </w:p>
    <w:p w14:paraId="7D09DA0D"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14:paraId="7DFF3209"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14:paraId="422F734A"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оценивать ресурсы, в том числе и нематериальные, необходимые для достижения поставленной цели; </w:t>
      </w:r>
    </w:p>
    <w:p w14:paraId="3166A6A4"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14:paraId="4A13A35D"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14:paraId="6E6F130E" w14:textId="77777777" w:rsidR="00AE1875"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адекватно оценивать риски реализации проекта и проведения исследования и предусматривать пути минимизации этих рисков;</w:t>
      </w:r>
    </w:p>
    <w:p w14:paraId="363AEBFC" w14:textId="77777777" w:rsidR="005269F3"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xml:space="preserve">– адекватно оценивать последствия реализации своего проекта (изменения, которые он повлечет в жизни других людей, сообществ); </w:t>
      </w:r>
    </w:p>
    <w:p w14:paraId="0D7BEB9B" w14:textId="77777777" w:rsidR="005269F3" w:rsidRPr="00920A4F" w:rsidRDefault="00AE1875" w:rsidP="00AE1875">
      <w:pPr>
        <w:pStyle w:val="a3"/>
        <w:jc w:val="both"/>
        <w:rPr>
          <w:rFonts w:ascii="Times New Roman" w:hAnsi="Times New Roman" w:cs="Times New Roman"/>
          <w:sz w:val="26"/>
          <w:szCs w:val="26"/>
        </w:rPr>
      </w:pPr>
      <w:r w:rsidRPr="00920A4F">
        <w:rPr>
          <w:rFonts w:ascii="Times New Roman" w:hAnsi="Times New Roman" w:cs="Times New Roman"/>
          <w:sz w:val="26"/>
          <w:szCs w:val="26"/>
        </w:rPr>
        <w:t>– адекватно оценивать дальнейшее развитие своего проекта или исследования, видеть возможные варианты применения результатов.</w:t>
      </w:r>
    </w:p>
    <w:p w14:paraId="660A509B" w14:textId="77777777" w:rsidR="005269F3" w:rsidRPr="00920A4F" w:rsidRDefault="005269F3" w:rsidP="00AE1875">
      <w:pPr>
        <w:pStyle w:val="a3"/>
        <w:jc w:val="both"/>
        <w:rPr>
          <w:rFonts w:ascii="Times New Roman" w:hAnsi="Times New Roman" w:cs="Times New Roman"/>
          <w:sz w:val="26"/>
          <w:szCs w:val="26"/>
        </w:rPr>
      </w:pPr>
    </w:p>
    <w:p w14:paraId="09C97DB1" w14:textId="77777777" w:rsidR="00F425AB" w:rsidRPr="00920A4F" w:rsidRDefault="00E27B9D" w:rsidP="00E27B9D">
      <w:pPr>
        <w:widowControl w:val="0"/>
        <w:tabs>
          <w:tab w:val="center" w:pos="7606"/>
          <w:tab w:val="left" w:pos="12175"/>
        </w:tabs>
        <w:spacing w:after="0" w:line="240" w:lineRule="auto"/>
        <w:ind w:left="360"/>
        <w:contextualSpacing/>
        <w:rPr>
          <w:rFonts w:ascii="Times New Roman" w:eastAsia="Times New Roman" w:hAnsi="Times New Roman" w:cs="Times New Roman"/>
          <w:b/>
          <w:sz w:val="26"/>
          <w:szCs w:val="26"/>
          <w:lang w:eastAsia="ru-RU"/>
        </w:rPr>
      </w:pPr>
      <w:r w:rsidRPr="00920A4F">
        <w:rPr>
          <w:rFonts w:ascii="Times New Roman" w:eastAsia="Times New Roman" w:hAnsi="Times New Roman" w:cs="Times New Roman"/>
          <w:b/>
          <w:sz w:val="26"/>
          <w:szCs w:val="26"/>
          <w:lang w:eastAsia="ru-RU"/>
        </w:rPr>
        <w:lastRenderedPageBreak/>
        <w:tab/>
      </w:r>
    </w:p>
    <w:p w14:paraId="11E7949E" w14:textId="375490A4" w:rsidR="00182E8B" w:rsidRPr="00920A4F" w:rsidRDefault="003050B9" w:rsidP="00770924">
      <w:pPr>
        <w:widowControl w:val="0"/>
        <w:tabs>
          <w:tab w:val="center" w:pos="7606"/>
          <w:tab w:val="left" w:pos="12175"/>
        </w:tabs>
        <w:spacing w:after="0" w:line="240" w:lineRule="auto"/>
        <w:ind w:left="360"/>
        <w:contextualSpacing/>
        <w:jc w:val="center"/>
        <w:rPr>
          <w:rFonts w:ascii="Times New Roman" w:eastAsia="Times New Roman" w:hAnsi="Times New Roman" w:cs="Times New Roman"/>
          <w:b/>
          <w:sz w:val="26"/>
          <w:szCs w:val="26"/>
          <w:lang w:eastAsia="ru-RU"/>
        </w:rPr>
      </w:pPr>
      <w:r w:rsidRPr="00920A4F">
        <w:rPr>
          <w:rFonts w:ascii="Times New Roman" w:eastAsia="Times New Roman" w:hAnsi="Times New Roman" w:cs="Times New Roman"/>
          <w:b/>
          <w:sz w:val="26"/>
          <w:szCs w:val="26"/>
          <w:lang w:eastAsia="ru-RU"/>
        </w:rPr>
        <w:t>ТЕМАТИЧЕСКОЕ ПЛАНИРОВАНИЕ</w:t>
      </w:r>
    </w:p>
    <w:p w14:paraId="56F17406" w14:textId="77777777" w:rsidR="003050B9" w:rsidRPr="00920A4F" w:rsidRDefault="003050B9" w:rsidP="00770924">
      <w:pPr>
        <w:widowControl w:val="0"/>
        <w:tabs>
          <w:tab w:val="center" w:pos="7606"/>
          <w:tab w:val="left" w:pos="12175"/>
        </w:tabs>
        <w:spacing w:after="0" w:line="240" w:lineRule="auto"/>
        <w:ind w:left="360"/>
        <w:contextualSpacing/>
        <w:jc w:val="center"/>
        <w:rPr>
          <w:rFonts w:ascii="Times New Roman" w:eastAsia="Times New Roman" w:hAnsi="Times New Roman" w:cs="Times New Roman"/>
          <w:b/>
          <w:sz w:val="26"/>
          <w:szCs w:val="26"/>
          <w:lang w:eastAsia="ru-RU"/>
        </w:rPr>
      </w:pPr>
    </w:p>
    <w:tbl>
      <w:tblPr>
        <w:tblStyle w:val="1"/>
        <w:tblW w:w="0" w:type="auto"/>
        <w:tblLook w:val="04A0" w:firstRow="1" w:lastRow="0" w:firstColumn="1" w:lastColumn="0" w:noHBand="0" w:noVBand="1"/>
      </w:tblPr>
      <w:tblGrid>
        <w:gridCol w:w="817"/>
        <w:gridCol w:w="6095"/>
        <w:gridCol w:w="2127"/>
      </w:tblGrid>
      <w:tr w:rsidR="00EA3635" w:rsidRPr="00920A4F" w14:paraId="66C4C08F" w14:textId="77777777" w:rsidTr="00EA3635">
        <w:tc>
          <w:tcPr>
            <w:tcW w:w="817" w:type="dxa"/>
          </w:tcPr>
          <w:p w14:paraId="7C3D3667" w14:textId="40AD23F1" w:rsidR="00EA3635" w:rsidRPr="00920A4F" w:rsidRDefault="00EA3635" w:rsidP="00182E8B">
            <w:pPr>
              <w:rPr>
                <w:rFonts w:ascii="Times New Roman" w:hAnsi="Times New Roman" w:cs="Times New Roman"/>
                <w:sz w:val="26"/>
                <w:szCs w:val="26"/>
              </w:rPr>
            </w:pPr>
            <w:r w:rsidRPr="00920A4F">
              <w:rPr>
                <w:rFonts w:ascii="Times New Roman" w:hAnsi="Times New Roman" w:cs="Times New Roman"/>
                <w:sz w:val="26"/>
                <w:szCs w:val="26"/>
              </w:rPr>
              <w:t>№</w:t>
            </w:r>
            <w:r w:rsidR="00F05B53" w:rsidRPr="00920A4F">
              <w:rPr>
                <w:rFonts w:ascii="Times New Roman" w:hAnsi="Times New Roman" w:cs="Times New Roman"/>
                <w:sz w:val="26"/>
                <w:szCs w:val="26"/>
              </w:rPr>
              <w:t xml:space="preserve"> п/п</w:t>
            </w:r>
          </w:p>
        </w:tc>
        <w:tc>
          <w:tcPr>
            <w:tcW w:w="6095" w:type="dxa"/>
          </w:tcPr>
          <w:p w14:paraId="535D18C9" w14:textId="77777777" w:rsidR="00EA3635" w:rsidRPr="00920A4F" w:rsidRDefault="00EA3635" w:rsidP="00182E8B">
            <w:pPr>
              <w:rPr>
                <w:rFonts w:ascii="Times New Roman" w:hAnsi="Times New Roman" w:cs="Times New Roman"/>
                <w:sz w:val="26"/>
                <w:szCs w:val="26"/>
              </w:rPr>
            </w:pPr>
            <w:r w:rsidRPr="00920A4F">
              <w:rPr>
                <w:rFonts w:ascii="Times New Roman" w:hAnsi="Times New Roman" w:cs="Times New Roman"/>
                <w:sz w:val="26"/>
                <w:szCs w:val="26"/>
              </w:rPr>
              <w:t>Тема/Раздел</w:t>
            </w:r>
          </w:p>
        </w:tc>
        <w:tc>
          <w:tcPr>
            <w:tcW w:w="2127" w:type="dxa"/>
          </w:tcPr>
          <w:p w14:paraId="358CAB2A" w14:textId="77777777" w:rsidR="00EA3635" w:rsidRPr="00920A4F" w:rsidRDefault="00EA3635" w:rsidP="00182E8B">
            <w:pPr>
              <w:rPr>
                <w:rFonts w:ascii="Times New Roman" w:hAnsi="Times New Roman" w:cs="Times New Roman"/>
                <w:sz w:val="26"/>
                <w:szCs w:val="26"/>
              </w:rPr>
            </w:pPr>
            <w:r w:rsidRPr="00920A4F">
              <w:rPr>
                <w:rFonts w:ascii="Times New Roman" w:hAnsi="Times New Roman" w:cs="Times New Roman"/>
                <w:sz w:val="26"/>
                <w:szCs w:val="26"/>
              </w:rPr>
              <w:t>Кол-во часов</w:t>
            </w:r>
          </w:p>
        </w:tc>
      </w:tr>
      <w:tr w:rsidR="00EA3635" w:rsidRPr="00920A4F" w14:paraId="6D1B5C1E" w14:textId="77777777" w:rsidTr="00EA3635">
        <w:tc>
          <w:tcPr>
            <w:tcW w:w="817" w:type="dxa"/>
          </w:tcPr>
          <w:p w14:paraId="251C2623" w14:textId="77777777" w:rsidR="00EA3635" w:rsidRPr="00920A4F" w:rsidRDefault="00EA3635" w:rsidP="00182E8B">
            <w:pPr>
              <w:widowControl w:val="0"/>
              <w:numPr>
                <w:ilvl w:val="0"/>
                <w:numId w:val="5"/>
              </w:numPr>
              <w:ind w:left="426"/>
              <w:contextualSpacing/>
              <w:rPr>
                <w:rFonts w:ascii="Times New Roman" w:hAnsi="Times New Roman" w:cs="Times New Roman"/>
                <w:sz w:val="26"/>
                <w:szCs w:val="26"/>
              </w:rPr>
            </w:pPr>
          </w:p>
        </w:tc>
        <w:tc>
          <w:tcPr>
            <w:tcW w:w="6095" w:type="dxa"/>
          </w:tcPr>
          <w:p w14:paraId="43EFCDAE" w14:textId="77777777" w:rsidR="00EA3635" w:rsidRPr="00920A4F" w:rsidRDefault="00EA3635" w:rsidP="00182E8B">
            <w:pPr>
              <w:rPr>
                <w:rFonts w:ascii="Times New Roman" w:hAnsi="Times New Roman" w:cs="Times New Roman"/>
                <w:sz w:val="26"/>
                <w:szCs w:val="26"/>
              </w:rPr>
            </w:pPr>
            <w:r w:rsidRPr="00920A4F">
              <w:rPr>
                <w:rFonts w:ascii="Times New Roman" w:hAnsi="Times New Roman" w:cs="Times New Roman"/>
                <w:sz w:val="26"/>
                <w:szCs w:val="26"/>
              </w:rPr>
              <w:t>Введение в проектную культуру</w:t>
            </w:r>
          </w:p>
        </w:tc>
        <w:tc>
          <w:tcPr>
            <w:tcW w:w="2127" w:type="dxa"/>
          </w:tcPr>
          <w:p w14:paraId="61B25231" w14:textId="1714C98B" w:rsidR="00EA3635" w:rsidRPr="00920A4F" w:rsidRDefault="00EA3635" w:rsidP="00182E8B">
            <w:pPr>
              <w:rPr>
                <w:rFonts w:ascii="Times New Roman" w:hAnsi="Times New Roman" w:cs="Times New Roman"/>
                <w:sz w:val="26"/>
                <w:szCs w:val="26"/>
              </w:rPr>
            </w:pPr>
            <w:r w:rsidRPr="00920A4F">
              <w:rPr>
                <w:rFonts w:ascii="Times New Roman" w:hAnsi="Times New Roman" w:cs="Times New Roman"/>
                <w:sz w:val="26"/>
                <w:szCs w:val="26"/>
              </w:rPr>
              <w:t>14</w:t>
            </w:r>
          </w:p>
        </w:tc>
      </w:tr>
      <w:tr w:rsidR="00EA3635" w:rsidRPr="00920A4F" w14:paraId="50A15150" w14:textId="77777777" w:rsidTr="00EA3635">
        <w:tc>
          <w:tcPr>
            <w:tcW w:w="817" w:type="dxa"/>
          </w:tcPr>
          <w:p w14:paraId="4DA9E99A" w14:textId="77777777" w:rsidR="00EA3635" w:rsidRPr="00920A4F" w:rsidRDefault="00EA3635" w:rsidP="00182E8B">
            <w:pPr>
              <w:widowControl w:val="0"/>
              <w:numPr>
                <w:ilvl w:val="0"/>
                <w:numId w:val="5"/>
              </w:numPr>
              <w:ind w:left="426"/>
              <w:contextualSpacing/>
              <w:rPr>
                <w:rFonts w:ascii="Times New Roman" w:hAnsi="Times New Roman" w:cs="Times New Roman"/>
                <w:sz w:val="26"/>
                <w:szCs w:val="26"/>
              </w:rPr>
            </w:pPr>
          </w:p>
        </w:tc>
        <w:tc>
          <w:tcPr>
            <w:tcW w:w="6095" w:type="dxa"/>
          </w:tcPr>
          <w:p w14:paraId="0A7398C8" w14:textId="77777777" w:rsidR="00EA3635" w:rsidRPr="00920A4F" w:rsidRDefault="00EA3635" w:rsidP="00182E8B">
            <w:pPr>
              <w:rPr>
                <w:rFonts w:ascii="Times New Roman" w:hAnsi="Times New Roman" w:cs="Times New Roman"/>
                <w:sz w:val="26"/>
                <w:szCs w:val="26"/>
              </w:rPr>
            </w:pPr>
            <w:r w:rsidRPr="00920A4F">
              <w:rPr>
                <w:rFonts w:ascii="Times New Roman" w:hAnsi="Times New Roman" w:cs="Times New Roman"/>
                <w:sz w:val="26"/>
                <w:szCs w:val="26"/>
              </w:rPr>
              <w:t xml:space="preserve">Базовое проектирование и исследование.  </w:t>
            </w:r>
          </w:p>
        </w:tc>
        <w:tc>
          <w:tcPr>
            <w:tcW w:w="2127" w:type="dxa"/>
          </w:tcPr>
          <w:p w14:paraId="0FB8F059" w14:textId="07FCE7C5" w:rsidR="00EA3635" w:rsidRPr="00920A4F" w:rsidRDefault="00EA3635" w:rsidP="00182E8B">
            <w:pPr>
              <w:rPr>
                <w:rFonts w:ascii="Times New Roman" w:hAnsi="Times New Roman" w:cs="Times New Roman"/>
                <w:sz w:val="26"/>
                <w:szCs w:val="26"/>
              </w:rPr>
            </w:pPr>
            <w:r w:rsidRPr="00920A4F">
              <w:rPr>
                <w:rFonts w:ascii="Times New Roman" w:hAnsi="Times New Roman" w:cs="Times New Roman"/>
                <w:sz w:val="26"/>
                <w:szCs w:val="26"/>
              </w:rPr>
              <w:t>2</w:t>
            </w:r>
            <w:r w:rsidR="003050B9" w:rsidRPr="00920A4F">
              <w:rPr>
                <w:rFonts w:ascii="Times New Roman" w:hAnsi="Times New Roman" w:cs="Times New Roman"/>
                <w:sz w:val="26"/>
                <w:szCs w:val="26"/>
              </w:rPr>
              <w:t>0</w:t>
            </w:r>
          </w:p>
        </w:tc>
      </w:tr>
      <w:tr w:rsidR="00F05B53" w:rsidRPr="00920A4F" w14:paraId="24B4A7EC" w14:textId="77777777" w:rsidTr="00623E72">
        <w:tc>
          <w:tcPr>
            <w:tcW w:w="6912" w:type="dxa"/>
            <w:gridSpan w:val="2"/>
          </w:tcPr>
          <w:p w14:paraId="68CC64C8" w14:textId="26FB3043" w:rsidR="00F05B53" w:rsidRPr="00920A4F" w:rsidRDefault="00F05B53" w:rsidP="00182E8B">
            <w:pPr>
              <w:rPr>
                <w:rFonts w:ascii="Times New Roman" w:hAnsi="Times New Roman" w:cs="Times New Roman"/>
                <w:sz w:val="26"/>
                <w:szCs w:val="26"/>
              </w:rPr>
            </w:pPr>
            <w:r w:rsidRPr="00920A4F">
              <w:rPr>
                <w:rFonts w:ascii="Times New Roman" w:hAnsi="Times New Roman" w:cs="Times New Roman"/>
                <w:sz w:val="26"/>
                <w:szCs w:val="26"/>
              </w:rPr>
              <w:t>ВСЕГО</w:t>
            </w:r>
          </w:p>
        </w:tc>
        <w:tc>
          <w:tcPr>
            <w:tcW w:w="2127" w:type="dxa"/>
          </w:tcPr>
          <w:p w14:paraId="04434B84" w14:textId="31F167E8" w:rsidR="00F05B53" w:rsidRPr="00920A4F" w:rsidRDefault="00F05B53" w:rsidP="00182E8B">
            <w:pPr>
              <w:rPr>
                <w:rFonts w:ascii="Times New Roman" w:hAnsi="Times New Roman" w:cs="Times New Roman"/>
                <w:sz w:val="26"/>
                <w:szCs w:val="26"/>
              </w:rPr>
            </w:pPr>
            <w:r w:rsidRPr="00920A4F">
              <w:rPr>
                <w:rFonts w:ascii="Times New Roman" w:hAnsi="Times New Roman" w:cs="Times New Roman"/>
                <w:sz w:val="26"/>
                <w:szCs w:val="26"/>
              </w:rPr>
              <w:t>34</w:t>
            </w:r>
          </w:p>
        </w:tc>
      </w:tr>
    </w:tbl>
    <w:p w14:paraId="06E60A62" w14:textId="77777777" w:rsidR="00AB2880" w:rsidRPr="00920A4F" w:rsidRDefault="00AB2880" w:rsidP="00770924">
      <w:pPr>
        <w:pStyle w:val="a3"/>
        <w:jc w:val="center"/>
        <w:rPr>
          <w:rFonts w:ascii="Times New Roman" w:hAnsi="Times New Roman" w:cs="Times New Roman"/>
          <w:b/>
          <w:sz w:val="26"/>
          <w:szCs w:val="26"/>
          <w:lang w:eastAsia="ru-RU"/>
        </w:rPr>
      </w:pPr>
    </w:p>
    <w:p w14:paraId="76EF1B46" w14:textId="77777777" w:rsidR="00F05B53" w:rsidRPr="00920A4F" w:rsidRDefault="00F05B53" w:rsidP="00AD1F2C">
      <w:pPr>
        <w:pStyle w:val="a3"/>
        <w:rPr>
          <w:rFonts w:ascii="Times New Roman" w:hAnsi="Times New Roman" w:cs="Times New Roman"/>
          <w:b/>
          <w:sz w:val="26"/>
          <w:szCs w:val="26"/>
          <w:lang w:eastAsia="ru-RU"/>
        </w:rPr>
      </w:pPr>
    </w:p>
    <w:p w14:paraId="7C2EBCDF" w14:textId="77777777" w:rsidR="00F05B53" w:rsidRPr="00920A4F" w:rsidRDefault="00F05B53" w:rsidP="00770924">
      <w:pPr>
        <w:pStyle w:val="a3"/>
        <w:jc w:val="center"/>
        <w:rPr>
          <w:rFonts w:ascii="Times New Roman" w:hAnsi="Times New Roman" w:cs="Times New Roman"/>
          <w:b/>
          <w:sz w:val="26"/>
          <w:szCs w:val="26"/>
          <w:lang w:eastAsia="ru-RU"/>
        </w:rPr>
      </w:pPr>
    </w:p>
    <w:p w14:paraId="53D28178" w14:textId="77777777" w:rsidR="00F05B53" w:rsidRPr="00920A4F" w:rsidRDefault="00F05B53" w:rsidP="00F05B53">
      <w:pPr>
        <w:pStyle w:val="a3"/>
        <w:jc w:val="center"/>
        <w:rPr>
          <w:rFonts w:ascii="Times New Roman" w:hAnsi="Times New Roman" w:cs="Times New Roman"/>
          <w:b/>
          <w:sz w:val="26"/>
          <w:szCs w:val="26"/>
          <w:lang w:eastAsia="ru-RU"/>
        </w:rPr>
      </w:pPr>
      <w:r w:rsidRPr="00920A4F">
        <w:rPr>
          <w:rFonts w:ascii="Times New Roman" w:hAnsi="Times New Roman" w:cs="Times New Roman"/>
          <w:b/>
          <w:sz w:val="26"/>
          <w:szCs w:val="26"/>
          <w:lang w:eastAsia="ru-RU"/>
        </w:rPr>
        <w:t>УЧЕБНО-МЕТОДИЧЕСКОЕ ОБЕСПЕЧЕНИЕ ОБРАЗОВАТЕЛЬНОГО ПРОЦЕССА</w:t>
      </w:r>
    </w:p>
    <w:p w14:paraId="4DBDB7C1" w14:textId="77777777" w:rsidR="00F05B53" w:rsidRPr="00920A4F" w:rsidRDefault="00F05B53" w:rsidP="00F05B53">
      <w:pPr>
        <w:pStyle w:val="a3"/>
        <w:jc w:val="center"/>
        <w:rPr>
          <w:rFonts w:ascii="Times New Roman" w:hAnsi="Times New Roman" w:cs="Times New Roman"/>
          <w:b/>
          <w:sz w:val="26"/>
          <w:szCs w:val="26"/>
          <w:lang w:eastAsia="ru-RU"/>
        </w:rPr>
      </w:pPr>
      <w:r w:rsidRPr="00920A4F">
        <w:rPr>
          <w:rFonts w:ascii="Times New Roman" w:hAnsi="Times New Roman" w:cs="Times New Roman"/>
          <w:b/>
          <w:sz w:val="26"/>
          <w:szCs w:val="26"/>
          <w:lang w:eastAsia="ru-RU"/>
        </w:rPr>
        <w:t>ОБЯЗАТЕЛЬНЫЕ УЧЕБНЫЕ МАТЕРИАЛЫ ДЛЯ УЧЕНИКА</w:t>
      </w:r>
    </w:p>
    <w:p w14:paraId="023F34D1" w14:textId="77777777" w:rsidR="00F05B53" w:rsidRPr="00920A4F" w:rsidRDefault="00F05B53" w:rsidP="00F05B53">
      <w:pPr>
        <w:pStyle w:val="a3"/>
        <w:jc w:val="both"/>
        <w:rPr>
          <w:rFonts w:ascii="Times New Roman" w:hAnsi="Times New Roman" w:cs="Times New Roman"/>
          <w:bCs/>
          <w:sz w:val="26"/>
          <w:szCs w:val="26"/>
          <w:lang w:eastAsia="ru-RU"/>
        </w:rPr>
      </w:pPr>
    </w:p>
    <w:p w14:paraId="4DD9F743" w14:textId="77777777"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 xml:space="preserve">«Индивидуальный проект». 10-11 классы: М.В. </w:t>
      </w:r>
      <w:proofErr w:type="spellStart"/>
      <w:r w:rsidRPr="00920A4F">
        <w:rPr>
          <w:rFonts w:ascii="Times New Roman" w:hAnsi="Times New Roman" w:cs="Times New Roman"/>
          <w:bCs/>
          <w:sz w:val="26"/>
          <w:szCs w:val="26"/>
          <w:lang w:eastAsia="ru-RU"/>
        </w:rPr>
        <w:t>Половкова</w:t>
      </w:r>
      <w:proofErr w:type="spellEnd"/>
      <w:r w:rsidRPr="00920A4F">
        <w:rPr>
          <w:rFonts w:ascii="Times New Roman" w:hAnsi="Times New Roman" w:cs="Times New Roman"/>
          <w:bCs/>
          <w:sz w:val="26"/>
          <w:szCs w:val="26"/>
          <w:lang w:eastAsia="ru-RU"/>
        </w:rPr>
        <w:t>, А.В. Носов и др. - М.: Просвещение</w:t>
      </w:r>
    </w:p>
    <w:p w14:paraId="3DEFAE2B" w14:textId="77777777" w:rsidR="00F05B53" w:rsidRPr="00920A4F" w:rsidRDefault="00F05B53" w:rsidP="00F05B53">
      <w:pPr>
        <w:pStyle w:val="a3"/>
        <w:jc w:val="both"/>
        <w:rPr>
          <w:rFonts w:ascii="Times New Roman" w:hAnsi="Times New Roman" w:cs="Times New Roman"/>
          <w:bCs/>
          <w:sz w:val="26"/>
          <w:szCs w:val="26"/>
          <w:lang w:eastAsia="ru-RU"/>
        </w:rPr>
      </w:pPr>
    </w:p>
    <w:p w14:paraId="2EF97686" w14:textId="77777777" w:rsidR="00F05B53" w:rsidRPr="00920A4F" w:rsidRDefault="00F05B53" w:rsidP="00F05B53">
      <w:pPr>
        <w:pStyle w:val="a3"/>
        <w:jc w:val="both"/>
        <w:rPr>
          <w:rFonts w:ascii="Times New Roman" w:hAnsi="Times New Roman" w:cs="Times New Roman"/>
          <w:b/>
          <w:sz w:val="26"/>
          <w:szCs w:val="26"/>
          <w:lang w:eastAsia="ru-RU"/>
        </w:rPr>
      </w:pPr>
      <w:r w:rsidRPr="00920A4F">
        <w:rPr>
          <w:rFonts w:ascii="Times New Roman" w:hAnsi="Times New Roman" w:cs="Times New Roman"/>
          <w:b/>
          <w:sz w:val="26"/>
          <w:szCs w:val="26"/>
          <w:lang w:eastAsia="ru-RU"/>
        </w:rPr>
        <w:t>МЕТОДИЧЕСКИЕ МАТЕРИАЛЫ ДЛЯ УЧИТЕЛЯ</w:t>
      </w:r>
    </w:p>
    <w:p w14:paraId="3344B06C" w14:textId="77777777" w:rsidR="00F05B53" w:rsidRPr="00920A4F" w:rsidRDefault="00F05B53" w:rsidP="00F05B53">
      <w:pPr>
        <w:pStyle w:val="a3"/>
        <w:jc w:val="both"/>
        <w:rPr>
          <w:rFonts w:ascii="Times New Roman" w:hAnsi="Times New Roman" w:cs="Times New Roman"/>
          <w:bCs/>
          <w:sz w:val="26"/>
          <w:szCs w:val="26"/>
          <w:lang w:eastAsia="ru-RU"/>
        </w:rPr>
      </w:pPr>
    </w:p>
    <w:p w14:paraId="0F22A650" w14:textId="70DC14E8"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 xml:space="preserve">«Индивидуальный проект». 10-11 классы: М.В. </w:t>
      </w:r>
      <w:proofErr w:type="spellStart"/>
      <w:r w:rsidRPr="00920A4F">
        <w:rPr>
          <w:rFonts w:ascii="Times New Roman" w:hAnsi="Times New Roman" w:cs="Times New Roman"/>
          <w:bCs/>
          <w:sz w:val="26"/>
          <w:szCs w:val="26"/>
          <w:lang w:eastAsia="ru-RU"/>
        </w:rPr>
        <w:t>Половкова</w:t>
      </w:r>
      <w:proofErr w:type="spellEnd"/>
      <w:r w:rsidRPr="00920A4F">
        <w:rPr>
          <w:rFonts w:ascii="Times New Roman" w:hAnsi="Times New Roman" w:cs="Times New Roman"/>
          <w:bCs/>
          <w:sz w:val="26"/>
          <w:szCs w:val="26"/>
          <w:lang w:eastAsia="ru-RU"/>
        </w:rPr>
        <w:t>, А.В. Носов и др. - М.: Просвещение</w:t>
      </w:r>
    </w:p>
    <w:p w14:paraId="3F530EA6" w14:textId="77777777" w:rsidR="00F05B53" w:rsidRPr="00920A4F" w:rsidRDefault="00F05B53" w:rsidP="00F05B53">
      <w:pPr>
        <w:pStyle w:val="a3"/>
        <w:jc w:val="both"/>
        <w:rPr>
          <w:rFonts w:ascii="Times New Roman" w:hAnsi="Times New Roman" w:cs="Times New Roman"/>
          <w:bCs/>
          <w:sz w:val="26"/>
          <w:szCs w:val="26"/>
          <w:lang w:eastAsia="ru-RU"/>
        </w:rPr>
      </w:pPr>
    </w:p>
    <w:p w14:paraId="7065C9FF" w14:textId="77777777" w:rsidR="00F05B53" w:rsidRPr="00920A4F" w:rsidRDefault="00F05B53" w:rsidP="00F05B53">
      <w:pPr>
        <w:pStyle w:val="a3"/>
        <w:jc w:val="both"/>
        <w:rPr>
          <w:rFonts w:ascii="Times New Roman" w:hAnsi="Times New Roman" w:cs="Times New Roman"/>
          <w:b/>
          <w:sz w:val="26"/>
          <w:szCs w:val="26"/>
          <w:lang w:eastAsia="ru-RU"/>
        </w:rPr>
      </w:pPr>
      <w:r w:rsidRPr="00920A4F">
        <w:rPr>
          <w:rFonts w:ascii="Times New Roman" w:hAnsi="Times New Roman" w:cs="Times New Roman"/>
          <w:b/>
          <w:sz w:val="26"/>
          <w:szCs w:val="26"/>
          <w:lang w:eastAsia="ru-RU"/>
        </w:rPr>
        <w:t>ЦИФРОВЫЕ ОБРАЗОВАТЕЛЬНЫЕ РЕСУРСЫ И РЕСУРСЫ СЕТИ ИНТЕРНЕТ</w:t>
      </w:r>
    </w:p>
    <w:p w14:paraId="0C0337B9" w14:textId="77777777" w:rsidR="00F05B53" w:rsidRPr="00920A4F" w:rsidRDefault="00F05B53" w:rsidP="00F05B53">
      <w:pPr>
        <w:pStyle w:val="a3"/>
        <w:jc w:val="both"/>
        <w:rPr>
          <w:rFonts w:ascii="Times New Roman" w:hAnsi="Times New Roman" w:cs="Times New Roman"/>
          <w:bCs/>
          <w:sz w:val="26"/>
          <w:szCs w:val="26"/>
          <w:lang w:eastAsia="ru-RU"/>
        </w:rPr>
      </w:pPr>
    </w:p>
    <w:p w14:paraId="727D5FE3" w14:textId="77777777"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1. http://www.mon.gov.ru (Министерство образования и науки)</w:t>
      </w:r>
    </w:p>
    <w:p w14:paraId="4ED483B2" w14:textId="77777777"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2. http://www.fipi.ru (портал ФИПИ – Федеральный институт педагогических измерений)</w:t>
      </w:r>
    </w:p>
    <w:p w14:paraId="49CD23CC" w14:textId="77777777"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3. http://www.probaege.edu.ru (портал Единый экзамен)</w:t>
      </w:r>
    </w:p>
    <w:p w14:paraId="5DE324AC" w14:textId="77777777"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 xml:space="preserve">4. http://school-collection.edu.ru Единая коллекция цифровых образовательных ресурсов. </w:t>
      </w:r>
    </w:p>
    <w:p w14:paraId="6E02B2F9" w14:textId="77777777"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5.http://www.ict.edu.ru Портал</w:t>
      </w:r>
      <w:r w:rsidRPr="00920A4F">
        <w:rPr>
          <w:rFonts w:ascii="Times New Roman" w:hAnsi="Times New Roman" w:cs="Times New Roman"/>
          <w:bCs/>
          <w:sz w:val="26"/>
          <w:szCs w:val="26"/>
          <w:lang w:eastAsia="ru-RU"/>
        </w:rPr>
        <w:tab/>
        <w:t>"Информационно-коммуникационные</w:t>
      </w:r>
      <w:r w:rsidRPr="00920A4F">
        <w:rPr>
          <w:rFonts w:ascii="Times New Roman" w:hAnsi="Times New Roman" w:cs="Times New Roman"/>
          <w:bCs/>
          <w:sz w:val="26"/>
          <w:szCs w:val="26"/>
          <w:lang w:eastAsia="ru-RU"/>
        </w:rPr>
        <w:tab/>
        <w:t>технологии</w:t>
      </w:r>
      <w:r w:rsidRPr="00920A4F">
        <w:rPr>
          <w:rFonts w:ascii="Times New Roman" w:hAnsi="Times New Roman" w:cs="Times New Roman"/>
          <w:bCs/>
          <w:sz w:val="26"/>
          <w:szCs w:val="26"/>
          <w:lang w:eastAsia="ru-RU"/>
        </w:rPr>
        <w:tab/>
        <w:t>в образовании".</w:t>
      </w:r>
    </w:p>
    <w:p w14:paraId="7898E826" w14:textId="77777777"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 xml:space="preserve">6.Библиотека </w:t>
      </w:r>
      <w:proofErr w:type="gramStart"/>
      <w:r w:rsidRPr="00920A4F">
        <w:rPr>
          <w:rFonts w:ascii="Times New Roman" w:hAnsi="Times New Roman" w:cs="Times New Roman"/>
          <w:bCs/>
          <w:sz w:val="26"/>
          <w:szCs w:val="26"/>
          <w:lang w:eastAsia="ru-RU"/>
        </w:rPr>
        <w:t>ЦОК  https://m.edsoo.ru</w:t>
      </w:r>
      <w:proofErr w:type="gramEnd"/>
    </w:p>
    <w:p w14:paraId="2493A7D4" w14:textId="1D0EF703" w:rsidR="00F05B53" w:rsidRPr="00920A4F" w:rsidRDefault="00F05B53" w:rsidP="00F05B53">
      <w:pPr>
        <w:pStyle w:val="a3"/>
        <w:jc w:val="both"/>
        <w:rPr>
          <w:rFonts w:ascii="Times New Roman" w:hAnsi="Times New Roman" w:cs="Times New Roman"/>
          <w:bCs/>
          <w:sz w:val="26"/>
          <w:szCs w:val="26"/>
          <w:lang w:eastAsia="ru-RU"/>
        </w:rPr>
      </w:pPr>
      <w:r w:rsidRPr="00920A4F">
        <w:rPr>
          <w:rFonts w:ascii="Times New Roman" w:hAnsi="Times New Roman" w:cs="Times New Roman"/>
          <w:bCs/>
          <w:sz w:val="26"/>
          <w:szCs w:val="26"/>
          <w:lang w:eastAsia="ru-RU"/>
        </w:rPr>
        <w:t>eLIBRARY.RU - НАУЧНАЯ ЭЛЕКТРОННАЯ БИБЛИОТЕКА</w:t>
      </w:r>
    </w:p>
    <w:p w14:paraId="15ED9120" w14:textId="77777777" w:rsidR="0026429E" w:rsidRDefault="0026429E" w:rsidP="00F05B53">
      <w:pPr>
        <w:pStyle w:val="a3"/>
        <w:jc w:val="both"/>
        <w:rPr>
          <w:rFonts w:ascii="Times New Roman" w:hAnsi="Times New Roman" w:cs="Times New Roman"/>
          <w:bCs/>
          <w:sz w:val="24"/>
          <w:szCs w:val="24"/>
          <w:lang w:eastAsia="ru-RU"/>
        </w:rPr>
      </w:pPr>
    </w:p>
    <w:p w14:paraId="54720C43" w14:textId="77777777" w:rsidR="0026429E" w:rsidRPr="00F05B53" w:rsidRDefault="0026429E" w:rsidP="00F05B53">
      <w:pPr>
        <w:pStyle w:val="a3"/>
        <w:jc w:val="both"/>
        <w:rPr>
          <w:rFonts w:ascii="Times New Roman" w:hAnsi="Times New Roman" w:cs="Times New Roman"/>
          <w:bCs/>
          <w:sz w:val="24"/>
          <w:szCs w:val="24"/>
          <w:lang w:eastAsia="ru-RU"/>
        </w:rPr>
      </w:pPr>
    </w:p>
    <w:p w14:paraId="6C60D01E" w14:textId="77777777" w:rsidR="00F05B53" w:rsidRDefault="00F05B53" w:rsidP="00770924">
      <w:pPr>
        <w:pStyle w:val="a3"/>
        <w:jc w:val="center"/>
        <w:rPr>
          <w:rFonts w:ascii="Times New Roman" w:hAnsi="Times New Roman" w:cs="Times New Roman"/>
          <w:b/>
          <w:sz w:val="24"/>
          <w:szCs w:val="24"/>
          <w:lang w:eastAsia="ru-RU"/>
        </w:rPr>
      </w:pPr>
    </w:p>
    <w:sectPr w:rsidR="00F05B53" w:rsidSect="00EA3635">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1134" w:header="709"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5A8B" w14:textId="77777777" w:rsidR="00122891" w:rsidRDefault="00122891" w:rsidP="00234C3E">
      <w:pPr>
        <w:spacing w:after="0" w:line="240" w:lineRule="auto"/>
      </w:pPr>
      <w:r>
        <w:separator/>
      </w:r>
    </w:p>
  </w:endnote>
  <w:endnote w:type="continuationSeparator" w:id="0">
    <w:p w14:paraId="76DB0C0F" w14:textId="77777777" w:rsidR="00122891" w:rsidRDefault="00122891" w:rsidP="0023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87ED" w14:textId="77777777" w:rsidR="00234C3E" w:rsidRDefault="00234C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90914"/>
      <w:docPartObj>
        <w:docPartGallery w:val="Page Numbers (Bottom of Page)"/>
        <w:docPartUnique/>
      </w:docPartObj>
    </w:sdtPr>
    <w:sdtEndPr/>
    <w:sdtContent>
      <w:p w14:paraId="08EC0D21" w14:textId="77777777" w:rsidR="00234C3E" w:rsidRDefault="00234C3E">
        <w:pPr>
          <w:pStyle w:val="a7"/>
          <w:jc w:val="center"/>
        </w:pPr>
        <w:r>
          <w:fldChar w:fldCharType="begin"/>
        </w:r>
        <w:r>
          <w:instrText>PAGE   \* MERGEFORMAT</w:instrText>
        </w:r>
        <w:r>
          <w:fldChar w:fldCharType="separate"/>
        </w:r>
        <w:r w:rsidR="0009674A">
          <w:rPr>
            <w:noProof/>
          </w:rPr>
          <w:t>8</w:t>
        </w:r>
        <w:r>
          <w:fldChar w:fldCharType="end"/>
        </w:r>
      </w:p>
    </w:sdtContent>
  </w:sdt>
  <w:p w14:paraId="62C06043" w14:textId="77777777" w:rsidR="00234C3E" w:rsidRDefault="00234C3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7FB4" w14:textId="77777777" w:rsidR="00234C3E" w:rsidRDefault="00234C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C46D" w14:textId="77777777" w:rsidR="00122891" w:rsidRDefault="00122891" w:rsidP="00234C3E">
      <w:pPr>
        <w:spacing w:after="0" w:line="240" w:lineRule="auto"/>
      </w:pPr>
      <w:r>
        <w:separator/>
      </w:r>
    </w:p>
  </w:footnote>
  <w:footnote w:type="continuationSeparator" w:id="0">
    <w:p w14:paraId="3B6196BD" w14:textId="77777777" w:rsidR="00122891" w:rsidRDefault="00122891" w:rsidP="0023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FC0B" w14:textId="77777777" w:rsidR="00234C3E" w:rsidRDefault="00234C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CA81" w14:textId="77777777" w:rsidR="00234C3E" w:rsidRDefault="00234C3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80B0" w14:textId="77777777" w:rsidR="00234C3E" w:rsidRDefault="00234C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362"/>
    <w:multiLevelType w:val="hybridMultilevel"/>
    <w:tmpl w:val="9ED4BC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75455F"/>
    <w:multiLevelType w:val="hybridMultilevel"/>
    <w:tmpl w:val="60226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85917"/>
    <w:multiLevelType w:val="hybridMultilevel"/>
    <w:tmpl w:val="14B26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A0108"/>
    <w:multiLevelType w:val="hybridMultilevel"/>
    <w:tmpl w:val="70B42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A1649"/>
    <w:multiLevelType w:val="hybridMultilevel"/>
    <w:tmpl w:val="294EE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FA2C54"/>
    <w:multiLevelType w:val="hybridMultilevel"/>
    <w:tmpl w:val="5EF09718"/>
    <w:lvl w:ilvl="0" w:tplc="143E0C0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784F4452"/>
    <w:multiLevelType w:val="hybridMultilevel"/>
    <w:tmpl w:val="5FB06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5133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58523">
    <w:abstractNumId w:val="1"/>
  </w:num>
  <w:num w:numId="3" w16cid:durableId="1085343270">
    <w:abstractNumId w:val="6"/>
  </w:num>
  <w:num w:numId="4" w16cid:durableId="1875994945">
    <w:abstractNumId w:val="0"/>
  </w:num>
  <w:num w:numId="5" w16cid:durableId="2112040899">
    <w:abstractNumId w:val="3"/>
  </w:num>
  <w:num w:numId="6" w16cid:durableId="1721173278">
    <w:abstractNumId w:val="2"/>
  </w:num>
  <w:num w:numId="7" w16cid:durableId="236283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160"/>
    <w:rsid w:val="0004056E"/>
    <w:rsid w:val="000471DB"/>
    <w:rsid w:val="0009674A"/>
    <w:rsid w:val="000B2ED1"/>
    <w:rsid w:val="000D056B"/>
    <w:rsid w:val="00122891"/>
    <w:rsid w:val="00182E8B"/>
    <w:rsid w:val="00192F8F"/>
    <w:rsid w:val="001B30E7"/>
    <w:rsid w:val="001D5EBF"/>
    <w:rsid w:val="00222206"/>
    <w:rsid w:val="00234C3E"/>
    <w:rsid w:val="00241A88"/>
    <w:rsid w:val="0026429E"/>
    <w:rsid w:val="002B7A19"/>
    <w:rsid w:val="002E0160"/>
    <w:rsid w:val="002E2689"/>
    <w:rsid w:val="003050B9"/>
    <w:rsid w:val="00307D13"/>
    <w:rsid w:val="00345F31"/>
    <w:rsid w:val="003A6DF2"/>
    <w:rsid w:val="00480A6A"/>
    <w:rsid w:val="005269F3"/>
    <w:rsid w:val="005C76EC"/>
    <w:rsid w:val="005D23E8"/>
    <w:rsid w:val="00697E0E"/>
    <w:rsid w:val="006E56D7"/>
    <w:rsid w:val="00770924"/>
    <w:rsid w:val="007752BE"/>
    <w:rsid w:val="00920A4F"/>
    <w:rsid w:val="00927529"/>
    <w:rsid w:val="009318FC"/>
    <w:rsid w:val="009D5F26"/>
    <w:rsid w:val="00A07115"/>
    <w:rsid w:val="00AB2880"/>
    <w:rsid w:val="00AD1F2C"/>
    <w:rsid w:val="00AE1875"/>
    <w:rsid w:val="00AE63B8"/>
    <w:rsid w:val="00BA4349"/>
    <w:rsid w:val="00BE2836"/>
    <w:rsid w:val="00C027AE"/>
    <w:rsid w:val="00C46BF3"/>
    <w:rsid w:val="00C8390A"/>
    <w:rsid w:val="00CA0740"/>
    <w:rsid w:val="00DB3FC9"/>
    <w:rsid w:val="00E2105B"/>
    <w:rsid w:val="00E27B9D"/>
    <w:rsid w:val="00E757A6"/>
    <w:rsid w:val="00EA3635"/>
    <w:rsid w:val="00F05B53"/>
    <w:rsid w:val="00F425AB"/>
    <w:rsid w:val="00F84ABD"/>
    <w:rsid w:val="00FC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F432"/>
  <w15:docId w15:val="{1E0EFB36-18FB-41D9-959A-F7311262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875"/>
    <w:pPr>
      <w:spacing w:after="0" w:line="240" w:lineRule="auto"/>
    </w:pPr>
  </w:style>
  <w:style w:type="table" w:styleId="a4">
    <w:name w:val="Table Grid"/>
    <w:basedOn w:val="a1"/>
    <w:uiPriority w:val="59"/>
    <w:rsid w:val="00182E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2E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4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4C3E"/>
  </w:style>
  <w:style w:type="paragraph" w:styleId="a7">
    <w:name w:val="footer"/>
    <w:basedOn w:val="a"/>
    <w:link w:val="a8"/>
    <w:uiPriority w:val="99"/>
    <w:unhideWhenUsed/>
    <w:rsid w:val="00234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Елена Оршанская</cp:lastModifiedBy>
  <cp:revision>42</cp:revision>
  <dcterms:created xsi:type="dcterms:W3CDTF">2021-06-28T05:34:00Z</dcterms:created>
  <dcterms:modified xsi:type="dcterms:W3CDTF">2023-10-08T17:39:00Z</dcterms:modified>
</cp:coreProperties>
</file>